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974C6" w:rsidRPr="00664EC0" w:rsidTr="000974C6">
        <w:tc>
          <w:tcPr>
            <w:tcW w:w="1526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854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должностного лица администрации города Покачи</w:t>
            </w:r>
          </w:p>
        </w:tc>
        <w:tc>
          <w:tcPr>
            <w:tcW w:w="3191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встречи</w:t>
            </w:r>
          </w:p>
        </w:tc>
      </w:tr>
      <w:tr w:rsidR="000974C6" w:rsidTr="000974C6">
        <w:tc>
          <w:tcPr>
            <w:tcW w:w="1526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05.06.2023</w:t>
            </w:r>
          </w:p>
        </w:tc>
        <w:tc>
          <w:tcPr>
            <w:tcW w:w="4854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Кулешевич Елена Алексеевна</w:t>
            </w:r>
            <w:r w:rsidRPr="00664EC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Управляющий делам администрации города Покачи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Покачи, кабинет 204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</w:tc>
      </w:tr>
      <w:tr w:rsidR="000974C6" w:rsidTr="000974C6">
        <w:tc>
          <w:tcPr>
            <w:tcW w:w="1526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4854" w:type="dxa"/>
          </w:tcPr>
          <w:p w:rsidR="000974C6" w:rsidRPr="00664EC0" w:rsidRDefault="000974C6" w:rsidP="000974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Ходулапова Алена Евгеньевна</w:t>
            </w:r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заместитель главы города Покачи</w:t>
            </w:r>
          </w:p>
        </w:tc>
        <w:tc>
          <w:tcPr>
            <w:tcW w:w="3191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</w:rPr>
              <w:t>рация города Покачи, кабинет 211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974C6" w:rsidRDefault="000974C6" w:rsidP="000974C6"/>
        </w:tc>
      </w:tr>
      <w:tr w:rsidR="000974C6" w:rsidTr="000974C6">
        <w:tc>
          <w:tcPr>
            <w:tcW w:w="1526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07.06.2023</w:t>
            </w:r>
          </w:p>
        </w:tc>
        <w:tc>
          <w:tcPr>
            <w:tcW w:w="4854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Виктор Львович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Глава города Покачи </w:t>
            </w:r>
          </w:p>
        </w:tc>
        <w:tc>
          <w:tcPr>
            <w:tcW w:w="3191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</w:rPr>
              <w:t>рация города Покачи, кабинет 301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974C6" w:rsidRDefault="000974C6" w:rsidP="000974C6"/>
        </w:tc>
      </w:tr>
      <w:tr w:rsidR="000974C6" w:rsidTr="000974C6">
        <w:tc>
          <w:tcPr>
            <w:tcW w:w="1526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4854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Гвоздь Галина Дмитриевна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Заместитель главы города Покачи </w:t>
            </w:r>
          </w:p>
        </w:tc>
        <w:tc>
          <w:tcPr>
            <w:tcW w:w="3191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</w:rPr>
              <w:t>рация города Покачи, кабинет 312</w:t>
            </w:r>
          </w:p>
          <w:p w:rsidR="000974C6" w:rsidRDefault="000974C6" w:rsidP="00097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974C6" w:rsidRDefault="000974C6" w:rsidP="000974C6"/>
        </w:tc>
      </w:tr>
    </w:tbl>
    <w:p w:rsidR="000974C6" w:rsidRPr="00C227B8" w:rsidRDefault="000974C6" w:rsidP="00097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8">
        <w:rPr>
          <w:rFonts w:ascii="Times New Roman" w:hAnsi="Times New Roman" w:cs="Times New Roman"/>
          <w:b/>
          <w:sz w:val="24"/>
          <w:szCs w:val="24"/>
        </w:rPr>
        <w:t xml:space="preserve">График проведения Недели приемов граждан по вопросам материнства и детства </w:t>
      </w:r>
      <w:r>
        <w:rPr>
          <w:rFonts w:ascii="Times New Roman" w:hAnsi="Times New Roman" w:cs="Times New Roman"/>
          <w:b/>
          <w:sz w:val="24"/>
          <w:szCs w:val="24"/>
        </w:rPr>
        <w:t>главой города Покачи, заместителями главы города Покачи и управляющим делами администрации города Покачи</w:t>
      </w:r>
    </w:p>
    <w:p w:rsidR="00CC419F" w:rsidRDefault="00CC419F"/>
    <w:p w:rsidR="000974C6" w:rsidRDefault="000974C6"/>
    <w:p w:rsidR="000974C6" w:rsidRDefault="000974C6"/>
    <w:p w:rsidR="000974C6" w:rsidRDefault="000974C6"/>
    <w:p w:rsidR="000974C6" w:rsidRDefault="000974C6"/>
    <w:p w:rsidR="000974C6" w:rsidRDefault="000974C6"/>
    <w:sectPr w:rsidR="000974C6" w:rsidSect="000974C6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6"/>
    <w:rsid w:val="000974C6"/>
    <w:rsid w:val="00A4301C"/>
    <w:rsid w:val="00B324AA"/>
    <w:rsid w:val="00CC419F"/>
    <w:rsid w:val="00D3007A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И.А.</dc:creator>
  <cp:lastModifiedBy>Шеметова И.А.</cp:lastModifiedBy>
  <cp:revision>4</cp:revision>
  <dcterms:created xsi:type="dcterms:W3CDTF">2023-05-25T09:15:00Z</dcterms:created>
  <dcterms:modified xsi:type="dcterms:W3CDTF">2023-05-25T09:17:00Z</dcterms:modified>
</cp:coreProperties>
</file>