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14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CA3584" w:rsidRPr="00F51E95" w:rsidTr="00CA3584">
        <w:trPr>
          <w:trHeight w:val="3828"/>
        </w:trPr>
        <w:tc>
          <w:tcPr>
            <w:tcW w:w="9978" w:type="dxa"/>
          </w:tcPr>
          <w:p w:rsidR="001463FA" w:rsidRDefault="001463FA" w:rsidP="001463FA">
            <w:pPr>
              <w:tabs>
                <w:tab w:val="left" w:pos="9720"/>
              </w:tabs>
              <w:spacing w:after="0"/>
              <w:jc w:val="center"/>
            </w:pP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59.9pt" o:ole="" filled="t">
                  <v:fill color2="black"/>
                  <v:imagedata r:id="rId9" o:title=""/>
                </v:shape>
                <o:OLEObject Type="Embed" ProgID="Word.Picture.8" ShapeID="_x0000_i1025" DrawAspect="Content" ObjectID="_1683361359" r:id="rId10"/>
              </w:object>
            </w:r>
          </w:p>
          <w:p w:rsidR="001463FA" w:rsidRPr="001463FA" w:rsidRDefault="001463FA" w:rsidP="001463FA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1463FA">
              <w:rPr>
                <w:rFonts w:ascii="Times New Roman" w:hAnsi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1463FA" w:rsidRPr="001463FA" w:rsidRDefault="001463FA" w:rsidP="001463FA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ascii="Times New Roman" w:hAnsi="Times New Roman"/>
                <w:sz w:val="10"/>
              </w:rPr>
            </w:pPr>
          </w:p>
          <w:p w:rsidR="001463FA" w:rsidRPr="001463FA" w:rsidRDefault="001463FA" w:rsidP="001463FA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24"/>
                <w:szCs w:val="29"/>
              </w:rPr>
            </w:pPr>
            <w:r w:rsidRPr="001463FA">
              <w:rPr>
                <w:rFonts w:ascii="Times New Roman" w:hAnsi="Times New Roman"/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1463FA" w:rsidRPr="001463FA" w:rsidRDefault="001463FA" w:rsidP="001463FA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463FA" w:rsidRPr="001463FA" w:rsidRDefault="001463FA" w:rsidP="001463FA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463F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1463FA" w:rsidRPr="001E4E32" w:rsidRDefault="001463FA" w:rsidP="001463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1463FA" w:rsidRPr="002E0616" w:rsidRDefault="001463FA" w:rsidP="001463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61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817224">
              <w:rPr>
                <w:rFonts w:ascii="Times New Roman" w:hAnsi="Times New Roman"/>
                <w:b/>
                <w:sz w:val="24"/>
                <w:szCs w:val="24"/>
              </w:rPr>
              <w:t xml:space="preserve"> 21.05.2021</w:t>
            </w:r>
            <w:r w:rsidR="00817224" w:rsidRPr="002E06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№</w:t>
            </w:r>
            <w:r w:rsidR="00817224">
              <w:rPr>
                <w:rFonts w:ascii="Times New Roman" w:hAnsi="Times New Roman"/>
                <w:b/>
                <w:sz w:val="24"/>
                <w:szCs w:val="24"/>
              </w:rPr>
              <w:t xml:space="preserve"> 424</w:t>
            </w:r>
          </w:p>
          <w:p w:rsidR="00CA3584" w:rsidRPr="00957F04" w:rsidRDefault="00CA3584" w:rsidP="00E45D1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78695B" w:rsidRPr="00454F78" w:rsidRDefault="0078695B" w:rsidP="0078695B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</w:rPr>
      </w:pPr>
      <w:r w:rsidRPr="00454F7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EC74BA">
        <w:rPr>
          <w:rFonts w:ascii="Times New Roman" w:hAnsi="Times New Roman"/>
          <w:b/>
          <w:bCs/>
          <w:sz w:val="28"/>
          <w:szCs w:val="28"/>
        </w:rPr>
        <w:t>постановление администрации города Покачи от 12.10.2018 №10</w:t>
      </w:r>
      <w:r w:rsidR="00825155">
        <w:rPr>
          <w:rFonts w:ascii="Times New Roman" w:hAnsi="Times New Roman"/>
          <w:b/>
          <w:bCs/>
          <w:sz w:val="28"/>
          <w:szCs w:val="28"/>
        </w:rPr>
        <w:t>1</w:t>
      </w:r>
      <w:r w:rsidR="00EC74BA">
        <w:rPr>
          <w:rFonts w:ascii="Times New Roman" w:hAnsi="Times New Roman"/>
          <w:b/>
          <w:bCs/>
          <w:sz w:val="28"/>
          <w:szCs w:val="28"/>
        </w:rPr>
        <w:t xml:space="preserve">3 «Об утверждении </w:t>
      </w:r>
      <w:r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C74BA"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 w:rsidR="00EC74BA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«Сохране</w:t>
      </w:r>
      <w:r w:rsidRPr="00454F78">
        <w:rPr>
          <w:rFonts w:ascii="Times New Roman" w:hAnsi="Times New Roman"/>
          <w:b/>
          <w:bCs/>
          <w:sz w:val="28"/>
          <w:szCs w:val="28"/>
        </w:rPr>
        <w:t xml:space="preserve">ние и развитие сферы культуры города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454F78">
        <w:rPr>
          <w:rFonts w:ascii="Times New Roman" w:hAnsi="Times New Roman"/>
          <w:b/>
          <w:bCs/>
          <w:sz w:val="28"/>
          <w:szCs w:val="28"/>
        </w:rPr>
        <w:t>качи</w:t>
      </w:r>
      <w:r w:rsidR="00EC74BA">
        <w:rPr>
          <w:rFonts w:ascii="Times New Roman" w:hAnsi="Times New Roman"/>
          <w:b/>
          <w:bCs/>
          <w:sz w:val="28"/>
          <w:szCs w:val="28"/>
        </w:rPr>
        <w:t>»</w:t>
      </w:r>
    </w:p>
    <w:p w:rsidR="0078695B" w:rsidRPr="00EE1D95" w:rsidRDefault="0078695B" w:rsidP="0078695B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D95" w:rsidRPr="00EE1D95" w:rsidRDefault="00EE1D95" w:rsidP="0078695B">
      <w:pPr>
        <w:tabs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616" w:rsidRPr="00D75BD4" w:rsidRDefault="00000CCB" w:rsidP="002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54F78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9978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616" w:rsidRPr="00865E5A">
        <w:rPr>
          <w:rFonts w:ascii="Times New Roman" w:hAnsi="Times New Roman"/>
          <w:color w:val="000000"/>
          <w:sz w:val="28"/>
          <w:szCs w:val="28"/>
        </w:rPr>
        <w:t xml:space="preserve">абзацем </w:t>
      </w:r>
      <w:r w:rsidR="00D61294">
        <w:rPr>
          <w:rFonts w:ascii="Times New Roman" w:hAnsi="Times New Roman"/>
          <w:color w:val="000000"/>
          <w:sz w:val="28"/>
          <w:szCs w:val="28"/>
        </w:rPr>
        <w:t>4</w:t>
      </w:r>
      <w:r w:rsidR="002E0616" w:rsidRPr="00865E5A">
        <w:rPr>
          <w:rFonts w:ascii="Times New Roman" w:hAnsi="Times New Roman"/>
          <w:color w:val="000000"/>
          <w:sz w:val="28"/>
          <w:szCs w:val="28"/>
        </w:rPr>
        <w:t xml:space="preserve"> части 2 статьи 179 Бюджетного кодекса Российской Федерации, </w:t>
      </w:r>
      <w:r w:rsidR="00284BAB">
        <w:rPr>
          <w:rFonts w:ascii="Times New Roman" w:hAnsi="Times New Roman"/>
          <w:color w:val="000000"/>
          <w:sz w:val="28"/>
          <w:szCs w:val="28"/>
        </w:rPr>
        <w:t>постановлением Правительства Ханты-Мансийского автономного округа – Югры от 27.04.2021 №149-п «О внесении изменений в постановление Правительства Ханты-Мансийского автономного округа – Югры от 05</w:t>
      </w:r>
      <w:r w:rsidR="009978EA">
        <w:rPr>
          <w:rFonts w:ascii="Times New Roman" w:hAnsi="Times New Roman"/>
          <w:color w:val="000000"/>
          <w:sz w:val="28"/>
          <w:szCs w:val="28"/>
        </w:rPr>
        <w:t>.10.</w:t>
      </w:r>
      <w:r w:rsidR="00284BAB">
        <w:rPr>
          <w:rFonts w:ascii="Times New Roman" w:hAnsi="Times New Roman"/>
          <w:color w:val="000000"/>
          <w:sz w:val="28"/>
          <w:szCs w:val="28"/>
        </w:rPr>
        <w:t xml:space="preserve">2018 </w:t>
      </w:r>
      <w:r w:rsidR="009978EA">
        <w:rPr>
          <w:rFonts w:ascii="Times New Roman" w:hAnsi="Times New Roman"/>
          <w:color w:val="000000"/>
          <w:sz w:val="28"/>
          <w:szCs w:val="28"/>
        </w:rPr>
        <w:t>№</w:t>
      </w:r>
      <w:r w:rsidR="00284BAB">
        <w:rPr>
          <w:rFonts w:ascii="Times New Roman" w:hAnsi="Times New Roman"/>
          <w:color w:val="000000"/>
          <w:sz w:val="28"/>
          <w:szCs w:val="28"/>
        </w:rPr>
        <w:t xml:space="preserve">341-п «О государственной программе Ханты-Мансийского автономного округа – Югры «Культурное пространство», </w:t>
      </w:r>
      <w:r w:rsidR="00284BAB" w:rsidRPr="00D75BD4">
        <w:rPr>
          <w:rFonts w:ascii="Times New Roman" w:hAnsi="Times New Roman"/>
          <w:color w:val="000000"/>
          <w:sz w:val="28"/>
          <w:szCs w:val="28"/>
        </w:rPr>
        <w:t>б</w:t>
      </w:r>
      <w:r w:rsidR="002E0616" w:rsidRPr="00D75BD4">
        <w:rPr>
          <w:rFonts w:ascii="Times New Roman" w:hAnsi="Times New Roman"/>
          <w:color w:val="000000"/>
          <w:sz w:val="28"/>
          <w:szCs w:val="28"/>
        </w:rPr>
        <w:t>юджетом города Покачи на 202</w:t>
      </w:r>
      <w:r w:rsidR="00C84788" w:rsidRPr="00D75BD4">
        <w:rPr>
          <w:rFonts w:ascii="Times New Roman" w:hAnsi="Times New Roman"/>
          <w:color w:val="000000"/>
          <w:sz w:val="28"/>
          <w:szCs w:val="28"/>
        </w:rPr>
        <w:t>1</w:t>
      </w:r>
      <w:r w:rsidR="002E0616" w:rsidRPr="00D75BD4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C84788" w:rsidRPr="00D75BD4">
        <w:rPr>
          <w:rFonts w:ascii="Times New Roman" w:hAnsi="Times New Roman"/>
          <w:color w:val="000000"/>
          <w:sz w:val="28"/>
          <w:szCs w:val="28"/>
        </w:rPr>
        <w:t>2</w:t>
      </w:r>
      <w:r w:rsidR="002E0616" w:rsidRPr="00D75BD4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C84788" w:rsidRPr="00D75BD4">
        <w:rPr>
          <w:rFonts w:ascii="Times New Roman" w:hAnsi="Times New Roman"/>
          <w:color w:val="000000"/>
          <w:sz w:val="28"/>
          <w:szCs w:val="28"/>
        </w:rPr>
        <w:t>3</w:t>
      </w:r>
      <w:r w:rsidR="002E0616" w:rsidRPr="00D75BD4">
        <w:rPr>
          <w:rFonts w:ascii="Times New Roman" w:hAnsi="Times New Roman"/>
          <w:color w:val="000000"/>
          <w:sz w:val="28"/>
          <w:szCs w:val="28"/>
        </w:rPr>
        <w:t xml:space="preserve"> годов, утвержденным решением Думы</w:t>
      </w:r>
      <w:proofErr w:type="gramEnd"/>
      <w:r w:rsidR="002E0616" w:rsidRPr="00D75BD4">
        <w:rPr>
          <w:rFonts w:ascii="Times New Roman" w:hAnsi="Times New Roman"/>
          <w:color w:val="000000"/>
          <w:sz w:val="28"/>
          <w:szCs w:val="28"/>
        </w:rPr>
        <w:t xml:space="preserve"> города Покачи от 1</w:t>
      </w:r>
      <w:r w:rsidR="00C84788" w:rsidRPr="00D75BD4">
        <w:rPr>
          <w:rFonts w:ascii="Times New Roman" w:hAnsi="Times New Roman"/>
          <w:color w:val="000000"/>
          <w:sz w:val="28"/>
          <w:szCs w:val="28"/>
        </w:rPr>
        <w:t>4</w:t>
      </w:r>
      <w:r w:rsidR="002E0616" w:rsidRPr="00D75BD4">
        <w:rPr>
          <w:rFonts w:ascii="Times New Roman" w:hAnsi="Times New Roman"/>
          <w:color w:val="000000"/>
          <w:sz w:val="28"/>
          <w:szCs w:val="28"/>
        </w:rPr>
        <w:t>.12.20</w:t>
      </w:r>
      <w:r w:rsidR="00C84788" w:rsidRPr="00D75BD4">
        <w:rPr>
          <w:rFonts w:ascii="Times New Roman" w:hAnsi="Times New Roman"/>
          <w:color w:val="000000"/>
          <w:sz w:val="28"/>
          <w:szCs w:val="28"/>
        </w:rPr>
        <w:t>20</w:t>
      </w:r>
      <w:r w:rsidR="002E0616" w:rsidRPr="00D75BD4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84788" w:rsidRPr="00D75BD4">
        <w:rPr>
          <w:rFonts w:ascii="Times New Roman" w:hAnsi="Times New Roman"/>
          <w:color w:val="000000"/>
          <w:sz w:val="28"/>
          <w:szCs w:val="28"/>
        </w:rPr>
        <w:t>32</w:t>
      </w:r>
      <w:r w:rsidR="002E0616" w:rsidRPr="00D75BD4">
        <w:rPr>
          <w:rFonts w:ascii="Times New Roman" w:hAnsi="Times New Roman"/>
          <w:color w:val="000000"/>
          <w:sz w:val="28"/>
          <w:szCs w:val="28"/>
        </w:rPr>
        <w:t>,</w:t>
      </w:r>
      <w:r w:rsidR="00C84788" w:rsidRPr="00D75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5BD4" w:rsidRPr="00D75BD4">
        <w:rPr>
          <w:rFonts w:ascii="Times New Roman" w:hAnsi="Times New Roman"/>
          <w:color w:val="000000"/>
          <w:sz w:val="28"/>
          <w:szCs w:val="28"/>
        </w:rPr>
        <w:t>постановлением администрации города Покачи от 16.04.2021 №334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развития»</w:t>
      </w:r>
      <w:r w:rsidR="002E0616" w:rsidRPr="00D75BD4">
        <w:rPr>
          <w:rFonts w:ascii="Times New Roman" w:hAnsi="Times New Roman"/>
          <w:color w:val="000000"/>
          <w:sz w:val="28"/>
          <w:szCs w:val="28"/>
        </w:rPr>
        <w:t>:</w:t>
      </w:r>
    </w:p>
    <w:p w:rsidR="0078695B" w:rsidRDefault="004A3E6B" w:rsidP="002E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544">
        <w:rPr>
          <w:rFonts w:ascii="Times New Roman" w:hAnsi="Times New Roman"/>
          <w:sz w:val="28"/>
          <w:szCs w:val="28"/>
        </w:rPr>
        <w:t>. В</w:t>
      </w:r>
      <w:r w:rsidR="0078695B" w:rsidRPr="00454F78">
        <w:rPr>
          <w:rFonts w:ascii="Times New Roman" w:hAnsi="Times New Roman"/>
          <w:sz w:val="28"/>
          <w:szCs w:val="28"/>
        </w:rPr>
        <w:t>нести</w:t>
      </w:r>
      <w:r w:rsidR="0078695B">
        <w:rPr>
          <w:rFonts w:ascii="Times New Roman" w:hAnsi="Times New Roman"/>
          <w:sz w:val="28"/>
          <w:szCs w:val="28"/>
        </w:rPr>
        <w:t xml:space="preserve"> в </w:t>
      </w:r>
      <w:r w:rsidR="0078695B" w:rsidRPr="00454F78">
        <w:rPr>
          <w:rFonts w:ascii="Times New Roman" w:hAnsi="Times New Roman"/>
          <w:sz w:val="28"/>
          <w:szCs w:val="28"/>
        </w:rPr>
        <w:t xml:space="preserve">постановление администрации города Покачи от </w:t>
      </w:r>
      <w:r w:rsidR="0078695B">
        <w:rPr>
          <w:rFonts w:ascii="Times New Roman" w:hAnsi="Times New Roman"/>
          <w:sz w:val="28"/>
          <w:szCs w:val="28"/>
        </w:rPr>
        <w:t>12</w:t>
      </w:r>
      <w:r w:rsidR="0078695B" w:rsidRPr="00454F78">
        <w:rPr>
          <w:rFonts w:ascii="Times New Roman" w:hAnsi="Times New Roman"/>
          <w:sz w:val="28"/>
          <w:szCs w:val="28"/>
        </w:rPr>
        <w:t>.10.201</w:t>
      </w:r>
      <w:r w:rsidR="0078695B">
        <w:rPr>
          <w:rFonts w:ascii="Times New Roman" w:hAnsi="Times New Roman"/>
          <w:sz w:val="28"/>
          <w:szCs w:val="28"/>
        </w:rPr>
        <w:t>8</w:t>
      </w:r>
      <w:r w:rsidR="0078695B" w:rsidRPr="00454F78">
        <w:rPr>
          <w:rFonts w:ascii="Times New Roman" w:hAnsi="Times New Roman"/>
          <w:sz w:val="28"/>
          <w:szCs w:val="28"/>
        </w:rPr>
        <w:t xml:space="preserve"> №1</w:t>
      </w:r>
      <w:r w:rsidR="0078695B">
        <w:rPr>
          <w:rFonts w:ascii="Times New Roman" w:hAnsi="Times New Roman"/>
          <w:sz w:val="28"/>
          <w:szCs w:val="28"/>
        </w:rPr>
        <w:t>013</w:t>
      </w:r>
      <w:r w:rsidR="00FE27F1">
        <w:rPr>
          <w:rFonts w:ascii="Times New Roman" w:hAnsi="Times New Roman"/>
          <w:sz w:val="28"/>
          <w:szCs w:val="28"/>
        </w:rPr>
        <w:t xml:space="preserve"> </w:t>
      </w:r>
      <w:r w:rsidR="00EC74BA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C84788">
        <w:rPr>
          <w:rFonts w:ascii="Times New Roman" w:hAnsi="Times New Roman"/>
          <w:sz w:val="28"/>
          <w:szCs w:val="28"/>
        </w:rPr>
        <w:t xml:space="preserve"> </w:t>
      </w:r>
      <w:r w:rsidR="00EC74BA" w:rsidRPr="00454F78">
        <w:rPr>
          <w:rFonts w:ascii="Times New Roman" w:hAnsi="Times New Roman"/>
          <w:sz w:val="28"/>
          <w:szCs w:val="28"/>
        </w:rPr>
        <w:t>«Сохранение и развитие сферы культуры города Покачи»</w:t>
      </w:r>
      <w:r w:rsidR="00FE27F1">
        <w:rPr>
          <w:rFonts w:ascii="Times New Roman" w:hAnsi="Times New Roman"/>
          <w:sz w:val="28"/>
          <w:szCs w:val="28"/>
        </w:rPr>
        <w:t xml:space="preserve"> </w:t>
      </w:r>
      <w:r w:rsidR="00EC74BA">
        <w:rPr>
          <w:rFonts w:ascii="Times New Roman" w:hAnsi="Times New Roman"/>
          <w:sz w:val="28"/>
          <w:szCs w:val="28"/>
        </w:rPr>
        <w:t xml:space="preserve">(далее – </w:t>
      </w:r>
      <w:r w:rsidR="00FC55E2">
        <w:rPr>
          <w:rFonts w:ascii="Times New Roman" w:hAnsi="Times New Roman"/>
          <w:sz w:val="28"/>
          <w:szCs w:val="28"/>
        </w:rPr>
        <w:t>постановление</w:t>
      </w:r>
      <w:r w:rsidR="00EC74BA">
        <w:rPr>
          <w:rFonts w:ascii="Times New Roman" w:hAnsi="Times New Roman"/>
          <w:sz w:val="28"/>
          <w:szCs w:val="28"/>
        </w:rPr>
        <w:t xml:space="preserve">) </w:t>
      </w:r>
      <w:r w:rsidR="0078695B">
        <w:rPr>
          <w:rFonts w:ascii="Times New Roman" w:hAnsi="Times New Roman"/>
          <w:sz w:val="28"/>
          <w:szCs w:val="28"/>
        </w:rPr>
        <w:t>следующие изменения:</w:t>
      </w:r>
    </w:p>
    <w:p w:rsidR="00FC55E2" w:rsidRPr="007831A4" w:rsidRDefault="004A3E6B" w:rsidP="00D72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FC55E2">
        <w:rPr>
          <w:rFonts w:ascii="Times New Roman" w:hAnsi="Times New Roman"/>
          <w:sz w:val="28"/>
          <w:szCs w:val="28"/>
        </w:rPr>
        <w:t>в</w:t>
      </w:r>
      <w:r w:rsidR="00FC55E2">
        <w:rPr>
          <w:rFonts w:ascii="Times New Roman" w:hAnsi="Times New Roman"/>
          <w:color w:val="000000"/>
          <w:sz w:val="28"/>
          <w:szCs w:val="28"/>
        </w:rPr>
        <w:t xml:space="preserve"> преамбуле постановления</w:t>
      </w:r>
      <w:r w:rsidR="00C8478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FC55E2">
        <w:rPr>
          <w:rFonts w:ascii="Times New Roman" w:hAnsi="Times New Roman"/>
          <w:color w:val="000000"/>
          <w:sz w:val="28"/>
          <w:szCs w:val="28"/>
        </w:rPr>
        <w:t>лов</w:t>
      </w:r>
      <w:r w:rsidR="00C84788">
        <w:rPr>
          <w:rFonts w:ascii="Times New Roman" w:hAnsi="Times New Roman"/>
          <w:color w:val="000000"/>
          <w:sz w:val="28"/>
          <w:szCs w:val="28"/>
        </w:rPr>
        <w:t xml:space="preserve">а «постановлением администрации города Покачи от 24.07.2012 №719 «Об утверждении Положения об организации и осуществлении мероприятий по организации досуга и обеспечению жителей города услугами организаций культуры» заменить </w:t>
      </w:r>
      <w:r w:rsidR="007C4B6C">
        <w:rPr>
          <w:rFonts w:ascii="Times New Roman" w:hAnsi="Times New Roman"/>
          <w:color w:val="000000"/>
          <w:sz w:val="28"/>
          <w:szCs w:val="28"/>
        </w:rPr>
        <w:t xml:space="preserve">словами </w:t>
      </w:r>
      <w:r w:rsidR="00C84788">
        <w:rPr>
          <w:rFonts w:ascii="Times New Roman" w:hAnsi="Times New Roman"/>
          <w:color w:val="000000"/>
          <w:sz w:val="28"/>
          <w:szCs w:val="28"/>
        </w:rPr>
        <w:t>«постановлением администрации города Покачи от 30.03.2021 №280 «Об утверждении Положения о реализации вопроса местного значения по созданию условий для организации досуга и обеспечения жителей города Покачи услугами организаций</w:t>
      </w:r>
      <w:proofErr w:type="gramEnd"/>
      <w:r w:rsidR="00C84788">
        <w:rPr>
          <w:rFonts w:ascii="Times New Roman" w:hAnsi="Times New Roman"/>
          <w:color w:val="000000"/>
          <w:sz w:val="28"/>
          <w:szCs w:val="28"/>
        </w:rPr>
        <w:t xml:space="preserve"> культуры»</w:t>
      </w:r>
      <w:r w:rsidR="00DC7D71">
        <w:rPr>
          <w:rFonts w:ascii="Times New Roman" w:hAnsi="Times New Roman"/>
          <w:color w:val="000000"/>
          <w:sz w:val="28"/>
          <w:szCs w:val="28"/>
        </w:rPr>
        <w:t>.</w:t>
      </w:r>
      <w:r w:rsidR="00FC55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3486" w:rsidRDefault="00FC55E2" w:rsidP="0078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муниципальную программу </w:t>
      </w:r>
      <w:r w:rsidRPr="007831A4">
        <w:rPr>
          <w:rFonts w:ascii="Times New Roman" w:hAnsi="Times New Roman" w:cs="Times New Roman"/>
          <w:sz w:val="28"/>
          <w:szCs w:val="28"/>
        </w:rPr>
        <w:t>«</w:t>
      </w:r>
      <w:r w:rsidRPr="007831A4">
        <w:rPr>
          <w:rFonts w:ascii="Times New Roman" w:hAnsi="Times New Roman"/>
          <w:bCs/>
          <w:sz w:val="28"/>
          <w:szCs w:val="28"/>
        </w:rPr>
        <w:t xml:space="preserve">Сохранение и развитие сферы культуры города Покачи», утвержденную постановлением администрации </w:t>
      </w:r>
      <w:r w:rsidRPr="007831A4">
        <w:rPr>
          <w:rFonts w:ascii="Times New Roman" w:hAnsi="Times New Roman"/>
          <w:bCs/>
          <w:sz w:val="28"/>
          <w:szCs w:val="28"/>
        </w:rPr>
        <w:lastRenderedPageBreak/>
        <w:t xml:space="preserve">города Покачи </w:t>
      </w:r>
      <w:r w:rsidRPr="007831A4">
        <w:rPr>
          <w:rFonts w:ascii="Times New Roman" w:hAnsi="Times New Roman"/>
          <w:sz w:val="28"/>
          <w:szCs w:val="28"/>
        </w:rPr>
        <w:t>от 12.10.2018</w:t>
      </w:r>
      <w:r w:rsidRPr="00454F78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013 (далее – муниципальная программа)</w:t>
      </w:r>
      <w:r w:rsidR="00EC6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F358B" w:rsidRDefault="001F358B" w:rsidP="001F3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строку 9 паспорта муниципальной программы изложить в следующей редакции:</w:t>
      </w:r>
    </w:p>
    <w:p w:rsidR="001F358B" w:rsidRDefault="001F358B" w:rsidP="001F3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1F358B" w:rsidRPr="00A24AFA" w:rsidTr="0051083D">
        <w:tc>
          <w:tcPr>
            <w:tcW w:w="456" w:type="dxa"/>
          </w:tcPr>
          <w:p w:rsidR="001F358B" w:rsidRPr="002E0616" w:rsidRDefault="001F358B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8" w:type="dxa"/>
          </w:tcPr>
          <w:p w:rsidR="001F358B" w:rsidRPr="002E0616" w:rsidRDefault="001F358B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1F358B" w:rsidRPr="002E0616" w:rsidRDefault="001F358B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</w:t>
            </w:r>
            <w:r w:rsidR="00F54171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r w:rsidR="00F54171"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</w:t>
            </w:r>
            <w:r w:rsidR="00F54171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 мероприятий с 103 до 302 тыс.ед. </w:t>
            </w: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58B" w:rsidRPr="002E0616" w:rsidRDefault="001F358B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числа обучающихся в МАУДО «ДШИ» на начало учебного года с 700 до 810 чел. </w:t>
            </w:r>
          </w:p>
          <w:p w:rsidR="001F358B" w:rsidRPr="002E0616" w:rsidRDefault="00F54171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>. Увеличение библиотечного фонда на 1000 жителей с 2 695 до 3 1</w:t>
            </w:r>
            <w:r w:rsidR="001F35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условных единиц.</w:t>
            </w:r>
          </w:p>
          <w:p w:rsidR="001F358B" w:rsidRPr="002E0616" w:rsidRDefault="00F54171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>. Увеличение доли библиотечных фондов общедоступных библиотек, отраженных в электронных каталогах с 63 до 100%.</w:t>
            </w:r>
          </w:p>
          <w:p w:rsidR="001F358B" w:rsidRPr="002E0616" w:rsidRDefault="00F54171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>. Увеличение доли образовательных учреждений в сфере культуры, получивших музыкальные инструменты, оборудование и учебные материалы с 0 до 100%.</w:t>
            </w:r>
          </w:p>
          <w:p w:rsidR="001F358B" w:rsidRPr="002E0616" w:rsidRDefault="00F54171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>. Увеличение численности туристов с 1 700 до 2 100 чел.</w:t>
            </w:r>
          </w:p>
          <w:p w:rsidR="001F358B" w:rsidRPr="002E0616" w:rsidRDefault="00F54171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количества выставочных проектов на территории </w:t>
            </w:r>
            <w:proofErr w:type="spellStart"/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>окачи</w:t>
            </w:r>
            <w:proofErr w:type="spellEnd"/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 xml:space="preserve"> с 4 до 5 выставок.</w:t>
            </w:r>
          </w:p>
          <w:p w:rsidR="001F358B" w:rsidRPr="002E0616" w:rsidRDefault="00F54171" w:rsidP="005108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участия в выставочных проектах (мастер-классах) федерального и регионального значения с 4 до 5 раз.</w:t>
            </w:r>
          </w:p>
          <w:p w:rsidR="001F358B" w:rsidRPr="002E0616" w:rsidRDefault="00F54171" w:rsidP="00F541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58B" w:rsidRPr="002E0616">
              <w:rPr>
                <w:rFonts w:ascii="Times New Roman" w:hAnsi="Times New Roman" w:cs="Times New Roman"/>
                <w:sz w:val="28"/>
                <w:szCs w:val="28"/>
              </w:rPr>
              <w:t>. Увеличение музейного фонда произведениями народных промыслов по заявкам музея с 2 до 6 шт.</w:t>
            </w:r>
          </w:p>
        </w:tc>
      </w:tr>
    </w:tbl>
    <w:p w:rsidR="001F358B" w:rsidRPr="007F1AC9" w:rsidRDefault="001F358B" w:rsidP="001F358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F1A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E0616" w:rsidRDefault="00FC55E2" w:rsidP="002E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695B" w:rsidRPr="007F1AC9">
        <w:rPr>
          <w:rFonts w:ascii="Times New Roman" w:hAnsi="Times New Roman"/>
          <w:sz w:val="28"/>
          <w:szCs w:val="28"/>
        </w:rPr>
        <w:t xml:space="preserve">) </w:t>
      </w:r>
      <w:r w:rsidR="002E0616">
        <w:rPr>
          <w:rFonts w:ascii="Times New Roman" w:hAnsi="Times New Roman"/>
          <w:sz w:val="28"/>
          <w:szCs w:val="28"/>
        </w:rPr>
        <w:t xml:space="preserve">строку 11 паспорта муниципальной программы </w:t>
      </w:r>
      <w:r w:rsidR="002E061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0616" w:rsidRDefault="002E0616" w:rsidP="002E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6"/>
        <w:gridCol w:w="3338"/>
        <w:gridCol w:w="5953"/>
      </w:tblGrid>
      <w:tr w:rsidR="002E0616" w:rsidRPr="002C0110" w:rsidTr="00644438">
        <w:tc>
          <w:tcPr>
            <w:tcW w:w="456" w:type="dxa"/>
          </w:tcPr>
          <w:p w:rsidR="002E0616" w:rsidRPr="000164C6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2E0616" w:rsidRPr="000164C6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C6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</w:tcPr>
          <w:p w:rsidR="002E0616" w:rsidRPr="004840F4" w:rsidRDefault="002E0616" w:rsidP="00AE62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7C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954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817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4B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175EE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7C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EE">
              <w:rPr>
                <w:rFonts w:ascii="Times New Roman" w:hAnsi="Times New Roman" w:cs="Times New Roman"/>
                <w:sz w:val="24"/>
                <w:szCs w:val="24"/>
              </w:rPr>
              <w:t>723,20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115 991 929,99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AE62A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9A1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2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11B1">
              <w:rPr>
                <w:rFonts w:ascii="Times New Roman" w:hAnsi="Times New Roman" w:cs="Times New Roman"/>
                <w:sz w:val="24"/>
                <w:szCs w:val="24"/>
              </w:rPr>
              <w:t>175 450,76</w:t>
            </w:r>
            <w:r w:rsidR="0081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175EE">
              <w:rPr>
                <w:rFonts w:ascii="Times New Roman" w:hAnsi="Times New Roman" w:cs="Times New Roman"/>
                <w:sz w:val="24"/>
                <w:szCs w:val="24"/>
              </w:rPr>
              <w:t>116 410 718,87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8175EE">
              <w:rPr>
                <w:rFonts w:ascii="Times New Roman" w:hAnsi="Times New Roman" w:cs="Times New Roman"/>
                <w:sz w:val="24"/>
                <w:szCs w:val="24"/>
              </w:rPr>
              <w:t xml:space="preserve"> 91 847 500,00 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175EE">
              <w:rPr>
                <w:rFonts w:ascii="Times New Roman" w:hAnsi="Times New Roman" w:cs="Times New Roman"/>
                <w:sz w:val="24"/>
                <w:szCs w:val="24"/>
              </w:rPr>
              <w:t>50 067 800,00</w:t>
            </w: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2026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2027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2028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 xml:space="preserve">2029 год – 120 319 331,94 рублей; </w:t>
            </w:r>
          </w:p>
          <w:p w:rsidR="002E0616" w:rsidRPr="004840F4" w:rsidRDefault="002E0616" w:rsidP="00644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F4">
              <w:rPr>
                <w:rFonts w:ascii="Times New Roman" w:hAnsi="Times New Roman" w:cs="Times New Roman"/>
                <w:sz w:val="24"/>
                <w:szCs w:val="24"/>
              </w:rPr>
              <w:t>2030 год – 120 319 331,94 рублей.</w:t>
            </w:r>
          </w:p>
        </w:tc>
      </w:tr>
    </w:tbl>
    <w:p w:rsidR="002E0616" w:rsidRDefault="00E47413" w:rsidP="00786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»;</w:t>
      </w:r>
    </w:p>
    <w:p w:rsidR="001F358B" w:rsidRDefault="00FC55E2" w:rsidP="002E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0616">
        <w:rPr>
          <w:rFonts w:ascii="Times New Roman" w:hAnsi="Times New Roman"/>
          <w:sz w:val="28"/>
          <w:szCs w:val="28"/>
        </w:rPr>
        <w:t xml:space="preserve">) </w:t>
      </w:r>
      <w:r w:rsidR="001F358B">
        <w:rPr>
          <w:rFonts w:ascii="Times New Roman" w:hAnsi="Times New Roman"/>
          <w:sz w:val="28"/>
          <w:szCs w:val="28"/>
        </w:rPr>
        <w:t>таблицу 1 статьи 5 муниципальной программы изложить в новой редакции согласно приложению №1 к настоящему постановлению;</w:t>
      </w:r>
    </w:p>
    <w:p w:rsidR="002E0616" w:rsidRDefault="001F358B" w:rsidP="002E06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E0616">
        <w:rPr>
          <w:rFonts w:ascii="Times New Roman" w:hAnsi="Times New Roman"/>
          <w:sz w:val="28"/>
          <w:szCs w:val="28"/>
        </w:rPr>
        <w:t xml:space="preserve">таблицу 2 </w:t>
      </w:r>
      <w:r w:rsidR="002E0616" w:rsidRPr="00993FB2">
        <w:rPr>
          <w:rFonts w:ascii="Times New Roman" w:hAnsi="Times New Roman"/>
          <w:sz w:val="28"/>
          <w:szCs w:val="28"/>
        </w:rPr>
        <w:t xml:space="preserve">статьи 5 </w:t>
      </w:r>
      <w:r w:rsidR="002E0616"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  <w:r w:rsidR="002E0616">
        <w:rPr>
          <w:rFonts w:ascii="Times New Roman" w:hAnsi="Times New Roman"/>
          <w:sz w:val="28"/>
          <w:szCs w:val="28"/>
        </w:rPr>
        <w:t xml:space="preserve"> изложить в ново</w:t>
      </w:r>
      <w:r w:rsidR="00E47413">
        <w:rPr>
          <w:rFonts w:ascii="Times New Roman" w:hAnsi="Times New Roman"/>
          <w:sz w:val="28"/>
          <w:szCs w:val="28"/>
        </w:rPr>
        <w:t xml:space="preserve">й редакции согласно приложению </w:t>
      </w:r>
      <w:r w:rsidR="002E0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="002E0616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51C3E" w:rsidRDefault="00D72A8D" w:rsidP="00951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1C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1C3E">
        <w:rPr>
          <w:rFonts w:ascii="Times New Roman" w:hAnsi="Times New Roman"/>
          <w:sz w:val="28"/>
          <w:szCs w:val="28"/>
        </w:rPr>
        <w:t xml:space="preserve">Начальнику управления культуры, спорта и молодежной политики администрации города Покачи (Свистун Т.В.) </w:t>
      </w:r>
      <w:r w:rsidR="00951C3E" w:rsidRPr="00B03967">
        <w:rPr>
          <w:rFonts w:ascii="Times New Roman" w:hAnsi="Times New Roman"/>
          <w:sz w:val="28"/>
          <w:szCs w:val="28"/>
        </w:rPr>
        <w:t>обеспечить размещение муниципальной программы «</w:t>
      </w:r>
      <w:r w:rsidR="00951C3E" w:rsidRPr="00454F78">
        <w:rPr>
          <w:rFonts w:ascii="Times New Roman" w:hAnsi="Times New Roman"/>
          <w:sz w:val="28"/>
          <w:szCs w:val="28"/>
        </w:rPr>
        <w:t>Сохранение и развитие сферы культуры города Покачи</w:t>
      </w:r>
      <w:r w:rsidR="00951C3E" w:rsidRPr="00B03967">
        <w:rPr>
          <w:rFonts w:ascii="Times New Roman" w:hAnsi="Times New Roman"/>
          <w:sz w:val="28"/>
          <w:szCs w:val="28"/>
        </w:rPr>
        <w:t>» в актуальной редакции с учетом всех изменений на официальном сайте администрации города Покачи, согласно Порядку ведения реестра муници</w:t>
      </w:r>
      <w:r w:rsidR="00E47413">
        <w:rPr>
          <w:rFonts w:ascii="Times New Roman" w:hAnsi="Times New Roman"/>
          <w:sz w:val="28"/>
          <w:szCs w:val="28"/>
        </w:rPr>
        <w:t>пальных программ города Покачи,</w:t>
      </w:r>
      <w:r w:rsidR="00951C3E" w:rsidRPr="00B03967">
        <w:rPr>
          <w:rFonts w:ascii="Times New Roman" w:hAnsi="Times New Roman"/>
          <w:sz w:val="28"/>
          <w:szCs w:val="28"/>
        </w:rPr>
        <w:t xml:space="preserve"> в течение </w:t>
      </w:r>
      <w:r w:rsidR="00951C3E">
        <w:rPr>
          <w:rFonts w:ascii="Times New Roman" w:hAnsi="Times New Roman"/>
          <w:sz w:val="28"/>
          <w:szCs w:val="28"/>
        </w:rPr>
        <w:t>семи</w:t>
      </w:r>
      <w:r w:rsidR="00951C3E" w:rsidRPr="00B03967">
        <w:rPr>
          <w:rFonts w:ascii="Times New Roman" w:hAnsi="Times New Roman"/>
          <w:sz w:val="28"/>
          <w:szCs w:val="28"/>
        </w:rPr>
        <w:t xml:space="preserve"> рабочих дней после утвер</w:t>
      </w:r>
      <w:r w:rsidR="00951C3E">
        <w:rPr>
          <w:rFonts w:ascii="Times New Roman" w:hAnsi="Times New Roman"/>
          <w:sz w:val="28"/>
          <w:szCs w:val="28"/>
        </w:rPr>
        <w:t>ждения настоящего постановления.</w:t>
      </w:r>
      <w:proofErr w:type="gramEnd"/>
    </w:p>
    <w:p w:rsidR="00537466" w:rsidRDefault="00D72A8D" w:rsidP="00E47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AEB" w:rsidRPr="00487AEB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</w:t>
      </w:r>
      <w:r w:rsidR="00537466">
        <w:rPr>
          <w:rFonts w:ascii="Times New Roman" w:hAnsi="Times New Roman"/>
          <w:sz w:val="28"/>
          <w:szCs w:val="28"/>
        </w:rPr>
        <w:t>.</w:t>
      </w:r>
    </w:p>
    <w:p w:rsidR="00E47413" w:rsidRDefault="007C4B6C" w:rsidP="00E47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695B" w:rsidRPr="00BC2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695B" w:rsidRPr="00BC28D1">
        <w:rPr>
          <w:rFonts w:ascii="Times New Roman" w:hAnsi="Times New Roman"/>
          <w:sz w:val="28"/>
          <w:szCs w:val="28"/>
        </w:rPr>
        <w:t>Опубликовать настоящее постановление в газете «Покачевский вестник».</w:t>
      </w:r>
    </w:p>
    <w:p w:rsidR="0078695B" w:rsidRPr="00E47413" w:rsidRDefault="007C4B6C" w:rsidP="00E47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8695B" w:rsidRPr="00BC28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695B" w:rsidRPr="00BC28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695B" w:rsidRPr="00BC28D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города Покачи Г.Д. Гвоздь.</w:t>
      </w:r>
    </w:p>
    <w:p w:rsidR="0078695B" w:rsidRDefault="0078695B" w:rsidP="0078695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695B" w:rsidRDefault="0078695B" w:rsidP="0078695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1C3E" w:rsidRPr="00454F78" w:rsidRDefault="00951C3E" w:rsidP="0078695B">
      <w:pPr>
        <w:pStyle w:val="HTM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5CE6" w:rsidRDefault="00F45CE6" w:rsidP="0078695B">
      <w:pPr>
        <w:pStyle w:val="ac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Исполняющий</w:t>
      </w:r>
      <w:proofErr w:type="gramEnd"/>
      <w:r>
        <w:rPr>
          <w:rFonts w:ascii="Times New Roman" w:hAnsi="Times New Roman"/>
          <w:b/>
          <w:sz w:val="28"/>
        </w:rPr>
        <w:t xml:space="preserve"> обязанности </w:t>
      </w:r>
    </w:p>
    <w:p w:rsidR="00F45CE6" w:rsidRDefault="00F45CE6" w:rsidP="0078695B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="0078695B">
        <w:rPr>
          <w:rFonts w:ascii="Times New Roman" w:hAnsi="Times New Roman"/>
          <w:b/>
          <w:sz w:val="28"/>
        </w:rPr>
        <w:t>лав</w:t>
      </w:r>
      <w:r>
        <w:rPr>
          <w:rFonts w:ascii="Times New Roman" w:hAnsi="Times New Roman"/>
          <w:b/>
          <w:sz w:val="28"/>
        </w:rPr>
        <w:t>ы</w:t>
      </w:r>
      <w:r w:rsidR="0078695B">
        <w:rPr>
          <w:rFonts w:ascii="Times New Roman" w:hAnsi="Times New Roman"/>
          <w:b/>
          <w:sz w:val="28"/>
        </w:rPr>
        <w:t xml:space="preserve"> города Покачи</w:t>
      </w:r>
      <w:r>
        <w:rPr>
          <w:rFonts w:ascii="Times New Roman" w:hAnsi="Times New Roman"/>
          <w:b/>
          <w:sz w:val="28"/>
        </w:rPr>
        <w:t>,</w:t>
      </w:r>
    </w:p>
    <w:p w:rsidR="00F45CE6" w:rsidRDefault="00F45CE6" w:rsidP="0078695B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первый заместитель </w:t>
      </w:r>
    </w:p>
    <w:p w:rsidR="0078695B" w:rsidRDefault="00F45CE6" w:rsidP="0078695B">
      <w:pPr>
        <w:pStyle w:val="ac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города Покачи</w:t>
      </w:r>
      <w:r w:rsidR="0078695B">
        <w:rPr>
          <w:rFonts w:ascii="Times New Roman" w:hAnsi="Times New Roman"/>
          <w:b/>
          <w:sz w:val="28"/>
        </w:rPr>
        <w:tab/>
        <w:t xml:space="preserve">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А.Е. Ходулапова</w:t>
      </w:r>
    </w:p>
    <w:p w:rsidR="0078695B" w:rsidRDefault="0078695B" w:rsidP="0078695B">
      <w:pPr>
        <w:pStyle w:val="ac"/>
        <w:jc w:val="both"/>
        <w:rPr>
          <w:rFonts w:ascii="Times New Roman" w:hAnsi="Times New Roman"/>
          <w:b/>
          <w:sz w:val="28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2E0616" w:rsidRDefault="002E0616" w:rsidP="0078695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137752" w:rsidRDefault="00137752" w:rsidP="0078695B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358B" w:rsidRDefault="001F358B" w:rsidP="0078695B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358B" w:rsidRDefault="001F358B" w:rsidP="0078695B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358B" w:rsidRDefault="001F358B" w:rsidP="0078695B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358B" w:rsidRDefault="001F358B" w:rsidP="0078695B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358B" w:rsidRDefault="001F358B" w:rsidP="0078695B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171" w:rsidRDefault="00F54171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F54171" w:rsidRDefault="00F54171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F54171" w:rsidRDefault="00F54171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F54171" w:rsidRDefault="00F54171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F54171" w:rsidRDefault="00F54171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F54171" w:rsidRDefault="00F54171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F54171" w:rsidRDefault="00F54171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F54171" w:rsidRDefault="00F54171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F54171" w:rsidRDefault="00F54171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</w:p>
    <w:p w:rsidR="001F358B" w:rsidRPr="00B142CA" w:rsidRDefault="00284BAB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F358B">
        <w:rPr>
          <w:rFonts w:ascii="Times New Roman" w:hAnsi="Times New Roman"/>
          <w:sz w:val="24"/>
          <w:szCs w:val="24"/>
        </w:rPr>
        <w:t>р</w:t>
      </w:r>
      <w:r w:rsidR="001F358B" w:rsidRPr="00B142CA">
        <w:rPr>
          <w:rFonts w:ascii="Times New Roman" w:hAnsi="Times New Roman"/>
          <w:sz w:val="24"/>
          <w:szCs w:val="24"/>
        </w:rPr>
        <w:t>иложение</w:t>
      </w:r>
      <w:r w:rsidR="001F358B">
        <w:rPr>
          <w:rFonts w:ascii="Times New Roman" w:hAnsi="Times New Roman"/>
          <w:sz w:val="24"/>
          <w:szCs w:val="24"/>
        </w:rPr>
        <w:t xml:space="preserve"> №1</w:t>
      </w:r>
    </w:p>
    <w:p w:rsidR="001F358B" w:rsidRDefault="001F358B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358B" w:rsidRPr="00B142CA" w:rsidRDefault="001F358B" w:rsidP="001F358B">
      <w:pPr>
        <w:pStyle w:val="ac"/>
        <w:ind w:left="5664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>города Покачи</w:t>
      </w:r>
    </w:p>
    <w:p w:rsidR="001F358B" w:rsidRDefault="001F358B" w:rsidP="001F358B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142CA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r w:rsidR="00817224">
        <w:rPr>
          <w:rFonts w:ascii="Times New Roman" w:hAnsi="Times New Roman"/>
          <w:sz w:val="24"/>
          <w:szCs w:val="24"/>
        </w:rPr>
        <w:t>21.05.2021</w:t>
      </w:r>
      <w:r w:rsidR="00817224" w:rsidRPr="00B142CA">
        <w:rPr>
          <w:rFonts w:ascii="Times New Roman" w:hAnsi="Times New Roman"/>
          <w:sz w:val="24"/>
          <w:szCs w:val="24"/>
        </w:rPr>
        <w:t xml:space="preserve"> </w:t>
      </w:r>
      <w:r w:rsidRPr="00B142CA">
        <w:rPr>
          <w:rFonts w:ascii="Times New Roman" w:hAnsi="Times New Roman"/>
          <w:sz w:val="24"/>
          <w:szCs w:val="24"/>
        </w:rPr>
        <w:t xml:space="preserve">№ </w:t>
      </w:r>
      <w:r w:rsidR="00817224">
        <w:rPr>
          <w:rFonts w:ascii="Times New Roman" w:hAnsi="Times New Roman"/>
          <w:sz w:val="24"/>
          <w:szCs w:val="24"/>
        </w:rPr>
        <w:t>424</w:t>
      </w:r>
      <w:bookmarkEnd w:id="0"/>
    </w:p>
    <w:p w:rsidR="001F358B" w:rsidRDefault="001F358B" w:rsidP="001F3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CE6" w:rsidRDefault="00F45CE6" w:rsidP="00F45CE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F45CE6" w:rsidRDefault="00F45CE6" w:rsidP="00F45CE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F45CE6" w:rsidRDefault="00F45CE6" w:rsidP="00F45CE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</w:t>
      </w:r>
    </w:p>
    <w:tbl>
      <w:tblPr>
        <w:tblStyle w:val="a5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6"/>
      </w:tblGrid>
      <w:tr w:rsidR="00F45CE6" w:rsidRPr="00072680" w:rsidTr="00E75CF4">
        <w:trPr>
          <w:trHeight w:hRule="exact" w:val="855"/>
        </w:trPr>
        <w:tc>
          <w:tcPr>
            <w:tcW w:w="425" w:type="dxa"/>
            <w:vMerge w:val="restart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</w:t>
            </w:r>
            <w:proofErr w:type="gramEnd"/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560" w:type="dxa"/>
            <w:vMerge w:val="restart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   </w:t>
            </w:r>
          </w:p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Наименование целевых показателей </w:t>
            </w:r>
          </w:p>
        </w:tc>
        <w:tc>
          <w:tcPr>
            <w:tcW w:w="850" w:type="dxa"/>
            <w:vMerge w:val="restart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Базовые показатели на начало реализации программы</w:t>
            </w:r>
          </w:p>
        </w:tc>
        <w:tc>
          <w:tcPr>
            <w:tcW w:w="6804" w:type="dxa"/>
            <w:gridSpan w:val="12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Значения целевых показателей по годам</w:t>
            </w:r>
          </w:p>
        </w:tc>
        <w:tc>
          <w:tcPr>
            <w:tcW w:w="846" w:type="dxa"/>
            <w:vMerge w:val="restart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Значение целевых показателей на момент окончания действия программы</w:t>
            </w:r>
          </w:p>
        </w:tc>
      </w:tr>
      <w:tr w:rsidR="00F45CE6" w:rsidRPr="00072680" w:rsidTr="00E75CF4">
        <w:tc>
          <w:tcPr>
            <w:tcW w:w="425" w:type="dxa"/>
            <w:vMerge/>
          </w:tcPr>
          <w:p w:rsidR="00F45CE6" w:rsidRPr="00072680" w:rsidRDefault="00F45CE6" w:rsidP="00E75CF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</w:tcPr>
          <w:p w:rsidR="00F45CE6" w:rsidRPr="00072680" w:rsidRDefault="00F45CE6" w:rsidP="00E75CF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2027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2028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2029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2030</w:t>
            </w:r>
          </w:p>
        </w:tc>
        <w:tc>
          <w:tcPr>
            <w:tcW w:w="846" w:type="dxa"/>
            <w:vMerge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>Число посещений культурных мероприятий (</w:t>
            </w:r>
            <w:proofErr w:type="spellStart"/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>тыс.ед</w:t>
            </w:r>
            <w:proofErr w:type="spellEnd"/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>.)</w:t>
            </w: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&lt;1&gt;</w:t>
            </w: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&lt;*&gt;</w:t>
            </w: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 xml:space="preserve">, из них 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103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8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103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36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103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114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136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144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182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202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222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242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261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302</w:t>
            </w:r>
          </w:p>
        </w:tc>
        <w:tc>
          <w:tcPr>
            <w:tcW w:w="846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302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 xml:space="preserve">МАУ ДК «Октябрь» 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42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8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42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40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45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54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57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73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81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90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98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105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122</w:t>
            </w:r>
          </w:p>
        </w:tc>
        <w:tc>
          <w:tcPr>
            <w:tcW w:w="846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122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 xml:space="preserve">МАУ «Городская библиотека имени А.А. Филатова 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8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18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52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57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69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73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94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104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115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125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135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846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156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>МАУ «Краеведческий музей»</w:t>
            </w: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8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846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>МАУДО «ДШИ»</w:t>
            </w: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8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11</w:t>
            </w:r>
          </w:p>
        </w:tc>
        <w:tc>
          <w:tcPr>
            <w:tcW w:w="567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  <w:tc>
          <w:tcPr>
            <w:tcW w:w="846" w:type="dxa"/>
          </w:tcPr>
          <w:p w:rsidR="00F45CE6" w:rsidRPr="004C42BD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  <w:t>12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>Число обучающихся в МАУДО «ДШИ» на начало учебного года (чел.) &lt;</w:t>
            </w:r>
            <w:r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>2</w:t>
            </w: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>&gt;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sz w:val="12"/>
                <w:szCs w:val="12"/>
              </w:rPr>
              <w:t>700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rFonts w:eastAsia="Arial"/>
                <w:color w:val="000000"/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rFonts w:eastAsia="Arial"/>
                <w:color w:val="000000"/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rFonts w:eastAsia="Arial"/>
                <w:color w:val="000000"/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rFonts w:eastAsia="Arial"/>
                <w:color w:val="000000"/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"/>
                <w:color w:val="000000"/>
                <w:sz w:val="12"/>
                <w:szCs w:val="12"/>
              </w:rPr>
              <w:t>810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val="en-US" w:eastAsia="hi-IN" w:bidi="hi-IN"/>
              </w:rPr>
              <w:t>3</w:t>
            </w: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jc w:val="both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 xml:space="preserve">Библиотечный фонд на 1000 жителей (условная единица)  </w:t>
            </w:r>
          </w:p>
          <w:p w:rsidR="00F45CE6" w:rsidRPr="00072680" w:rsidRDefault="00F45CE6" w:rsidP="00E75CF4">
            <w:pPr>
              <w:jc w:val="both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 xml:space="preserve">Бф1000 = </w:t>
            </w:r>
            <w:proofErr w:type="spellStart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Бф</w:t>
            </w:r>
            <w:proofErr w:type="spellEnd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 xml:space="preserve"> / </w:t>
            </w:r>
            <w:proofErr w:type="spellStart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Кж</w:t>
            </w:r>
            <w:proofErr w:type="spellEnd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 xml:space="preserve"> * 1 000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2 695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8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2750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2809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2873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2959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3048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3140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3140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3140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3140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3140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3140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3140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3140</w:t>
            </w:r>
          </w:p>
        </w:tc>
      </w:tr>
      <w:tr w:rsidR="00F45CE6" w:rsidRPr="00072680" w:rsidTr="00E75CF4">
        <w:trPr>
          <w:trHeight w:val="146"/>
        </w:trPr>
        <w:tc>
          <w:tcPr>
            <w:tcW w:w="425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val="en-US" w:eastAsia="hi-IN" w:bidi="hi-IN"/>
              </w:rPr>
              <w:t>3</w:t>
            </w: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.1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jc w:val="both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proofErr w:type="spellStart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Бф</w:t>
            </w:r>
            <w:proofErr w:type="spellEnd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 xml:space="preserve"> - библиотечный фонд (экземпляров)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48 207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49 307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50 407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51 903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53 488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55 093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56 746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56 746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56 746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56 746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56 746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56 746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56 746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56 746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val="en-US" w:eastAsia="hi-IN" w:bidi="hi-IN"/>
              </w:rPr>
              <w:t>3</w:t>
            </w: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.2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jc w:val="both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proofErr w:type="spellStart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Кж</w:t>
            </w:r>
            <w:proofErr w:type="spellEnd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 xml:space="preserve"> - количество жителей (чел.)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17 918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17 932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17 946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18 074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val="en-US" w:eastAsia="hi-IN" w:bidi="hi-IN"/>
              </w:rPr>
              <w:t>4</w:t>
            </w: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jc w:val="both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Доля библиотечных фондов общедоступных библиотек, отраженных в электронных каталогах</w:t>
            </w:r>
            <w:proofErr w:type="gramStart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 xml:space="preserve"> (%)</w:t>
            </w:r>
            <w:proofErr w:type="gramEnd"/>
          </w:p>
          <w:p w:rsidR="00F45CE6" w:rsidRPr="00072680" w:rsidRDefault="00F45CE6" w:rsidP="00E75CF4">
            <w:pPr>
              <w:jc w:val="both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proofErr w:type="spellStart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Дф</w:t>
            </w:r>
            <w:proofErr w:type="spellEnd"/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 xml:space="preserve"> = Ки*100 / Оф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kern w:val="1"/>
                <w:sz w:val="12"/>
                <w:szCs w:val="12"/>
                <w:lang w:eastAsia="hi-IN" w:bidi="hi-IN"/>
              </w:rPr>
              <w:t>63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8"/>
              <w:jc w:val="center"/>
              <w:rPr>
                <w:rFonts w:ascii="Times New Roman" w:eastAsia="Arial Unicode MS" w:hAnsi="Times New Roman" w:cs="Times New Roman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ind w:left="-108" w:right="-105"/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jc w:val="center"/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jc w:val="center"/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jc w:val="center"/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jc w:val="center"/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jc w:val="center"/>
              <w:rPr>
                <w:sz w:val="12"/>
                <w:szCs w:val="12"/>
              </w:rPr>
            </w:pPr>
            <w:r w:rsidRPr="00072680">
              <w:rPr>
                <w:rFonts w:eastAsia="Arial Unicode MS"/>
                <w:kern w:val="1"/>
                <w:sz w:val="12"/>
                <w:szCs w:val="12"/>
                <w:lang w:eastAsia="hi-IN" w:bidi="hi-IN"/>
              </w:rPr>
              <w:t>100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val="en-US" w:eastAsia="hi-IN" w:bidi="hi-IN"/>
              </w:rPr>
              <w:t>4</w:t>
            </w: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.1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jc w:val="both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количество изданий, внесенных в электронный каталог (изданий), Ки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kern w:val="1"/>
                <w:sz w:val="12"/>
                <w:szCs w:val="12"/>
                <w:lang w:eastAsia="hi-IN" w:bidi="hi-IN"/>
              </w:rPr>
              <w:t>30370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jc w:val="center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49 207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jc w:val="center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50 407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51 507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52 607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53 707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54 807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val="en-US" w:eastAsia="hi-IN" w:bidi="hi-IN"/>
              </w:rPr>
              <w:t>4</w:t>
            </w: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.2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jc w:val="both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объем библиотечного фонда (экземпляров),  Оф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jc w:val="center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48 207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jc w:val="center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49 207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jc w:val="center"/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eastAsia="Arial Unicode MS"/>
                <w:color w:val="000000"/>
                <w:kern w:val="1"/>
                <w:sz w:val="12"/>
                <w:szCs w:val="12"/>
                <w:lang w:eastAsia="hi-IN" w:bidi="hi-IN"/>
              </w:rPr>
              <w:t>50 407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51 507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52 607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53 707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54 807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</w:pPr>
            <w:r w:rsidRPr="00072680">
              <w:rPr>
                <w:rFonts w:ascii="Times New Roman" w:eastAsia="Arial Unicode MS" w:hAnsi="Times New Roman" w:cs="Times New Roman"/>
                <w:color w:val="000000"/>
                <w:kern w:val="1"/>
                <w:sz w:val="12"/>
                <w:szCs w:val="12"/>
                <w:lang w:eastAsia="hi-IN" w:bidi="hi-IN"/>
              </w:rPr>
              <w:t>55 907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Доля образовательных учреждений в сфере  культуры, получивших музыкальные инструменты, оборудование и учебные материалы</w:t>
            </w:r>
            <w:proofErr w:type="gramStart"/>
            <w:r w:rsidRPr="00072680">
              <w:rPr>
                <w:rFonts w:ascii="Times New Roman" w:hAnsi="Times New Roman" w:cs="Times New Roman"/>
                <w:sz w:val="12"/>
                <w:szCs w:val="12"/>
              </w:rPr>
              <w:t xml:space="preserve"> (%)</w:t>
            </w:r>
            <w:proofErr w:type="gramEnd"/>
          </w:p>
          <w:p w:rsidR="00F45CE6" w:rsidRPr="00072680" w:rsidRDefault="00F45CE6" w:rsidP="00E75C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 xml:space="preserve">Доу = </w:t>
            </w:r>
            <w:proofErr w:type="spellStart"/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Куо</w:t>
            </w:r>
            <w:proofErr w:type="spellEnd"/>
            <w:r w:rsidRPr="00072680">
              <w:rPr>
                <w:rFonts w:ascii="Times New Roman" w:hAnsi="Times New Roman" w:cs="Times New Roman"/>
                <w:sz w:val="12"/>
                <w:szCs w:val="12"/>
              </w:rPr>
              <w:t xml:space="preserve"> / Ку * 100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.1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образовательных учреждений в сфере  культуры, получивших музыкальные инструменты, оборудование и учебные материалы (шт.), </w:t>
            </w:r>
            <w:proofErr w:type="spellStart"/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Куо</w:t>
            </w:r>
            <w:proofErr w:type="spellEnd"/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5</w:t>
            </w: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.2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количество  образовательных учреждений в сфере  культуры (шт.), Ку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6</w:t>
            </w: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HTML"/>
              <w:snapToGrid w:val="0"/>
              <w:jc w:val="both"/>
              <w:rPr>
                <w:rFonts w:ascii="Times New Roman" w:eastAsia="Arial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Численность туристов (чел.)</w:t>
            </w:r>
            <w:r w:rsidRPr="0007268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&lt;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07268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&gt;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1700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1750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900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1850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1950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2050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2100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7</w:t>
            </w: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выставочных проектов на территории </w:t>
            </w:r>
            <w:proofErr w:type="spellStart"/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г</w:t>
            </w:r>
            <w:proofErr w:type="gramStart"/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.П</w:t>
            </w:r>
            <w:proofErr w:type="gramEnd"/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окачи</w:t>
            </w:r>
            <w:proofErr w:type="spellEnd"/>
            <w:r w:rsidRPr="00072680">
              <w:rPr>
                <w:rFonts w:ascii="Times New Roman" w:hAnsi="Times New Roman" w:cs="Times New Roman"/>
                <w:sz w:val="12"/>
                <w:szCs w:val="12"/>
              </w:rPr>
              <w:t xml:space="preserve">  (выставки) &lt;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 xml:space="preserve">&gt; 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8</w:t>
            </w: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Участие в выставочных проектах (мастер-классах) федерального и регионального значения (шт.) &lt;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07268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&gt; 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F45CE6" w:rsidRPr="00072680" w:rsidTr="00E75CF4">
        <w:trPr>
          <w:trHeight w:val="60"/>
        </w:trPr>
        <w:tc>
          <w:tcPr>
            <w:tcW w:w="425" w:type="dxa"/>
          </w:tcPr>
          <w:p w:rsidR="00F45CE6" w:rsidRPr="00072680" w:rsidRDefault="00F45CE6" w:rsidP="00E75CF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072680"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9</w:t>
            </w:r>
          </w:p>
        </w:tc>
        <w:tc>
          <w:tcPr>
            <w:tcW w:w="1560" w:type="dxa"/>
          </w:tcPr>
          <w:p w:rsidR="00F45CE6" w:rsidRPr="00072680" w:rsidRDefault="00F45CE6" w:rsidP="00E75CF4">
            <w:pPr>
              <w:pStyle w:val="ConsPlusNormal"/>
              <w:widowControl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Пополнение музейного фонда произведениями народных промыслов по заявкам музея (шт.) &lt;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07268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&gt; </w:t>
            </w:r>
          </w:p>
        </w:tc>
        <w:tc>
          <w:tcPr>
            <w:tcW w:w="850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ind w:left="-108" w:right="-10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846" w:type="dxa"/>
          </w:tcPr>
          <w:p w:rsidR="00F45CE6" w:rsidRPr="00072680" w:rsidRDefault="00F45CE6" w:rsidP="00E75C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268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</w:tbl>
    <w:p w:rsidR="00F45CE6" w:rsidRDefault="00F45CE6" w:rsidP="00F45CE6">
      <w:pPr>
        <w:pStyle w:val="ac"/>
        <w:jc w:val="both"/>
        <w:rPr>
          <w:rFonts w:ascii="Times New Roman" w:hAnsi="Times New Roman"/>
          <w:b/>
          <w:sz w:val="28"/>
        </w:rPr>
      </w:pPr>
    </w:p>
    <w:p w:rsidR="00F45CE6" w:rsidRDefault="00F45CE6" w:rsidP="00F4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82">
        <w:rPr>
          <w:rFonts w:ascii="Times New Roman" w:hAnsi="Times New Roman"/>
          <w:sz w:val="24"/>
          <w:szCs w:val="24"/>
        </w:rPr>
        <w:tab/>
      </w:r>
      <w:r w:rsidRPr="008D2F0C">
        <w:rPr>
          <w:rFonts w:ascii="Times New Roman" w:hAnsi="Times New Roman"/>
          <w:sz w:val="24"/>
          <w:szCs w:val="24"/>
        </w:rPr>
        <w:t xml:space="preserve">&lt;1&gt; </w:t>
      </w:r>
      <w:r>
        <w:rPr>
          <w:rFonts w:ascii="Times New Roman" w:hAnsi="Times New Roman" w:cs="Times New Roman"/>
          <w:sz w:val="24"/>
          <w:szCs w:val="24"/>
        </w:rPr>
        <w:t>Аналитическая справка АИС «Статистика».</w:t>
      </w:r>
    </w:p>
    <w:p w:rsidR="00F45CE6" w:rsidRDefault="00F45CE6" w:rsidP="00F45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F0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2F0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Форма статистической отчетности № 1ДШИ «Сведения о детской музыкальной, художественной, хореографической школе и школе искусств».</w:t>
      </w:r>
    </w:p>
    <w:p w:rsidR="00F45CE6" w:rsidRDefault="00F45CE6" w:rsidP="00F4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0C">
        <w:rPr>
          <w:rFonts w:ascii="Times New Roman" w:hAnsi="Times New Roman" w:cs="Times New Roman"/>
          <w:sz w:val="24"/>
          <w:szCs w:val="24"/>
        </w:rPr>
        <w:lastRenderedPageBreak/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2F0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Показатель рассчитывается в соответствии с приказом управления культуры, спорта и молодежной политики администрации города Покачи от 16.04.2018 №62 «Об учете туристов в учреждениях культуры и спорта».</w:t>
      </w:r>
    </w:p>
    <w:p w:rsidR="00F45CE6" w:rsidRDefault="00F45CE6" w:rsidP="00F4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F0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2F0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Аналитический отчет.</w:t>
      </w:r>
    </w:p>
    <w:p w:rsidR="00F45CE6" w:rsidRPr="007D742C" w:rsidRDefault="00F45CE6" w:rsidP="00F4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42C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2720">
        <w:rPr>
          <w:rFonts w:ascii="Times New Roman" w:hAnsi="Times New Roman" w:cs="Times New Roman"/>
          <w:sz w:val="24"/>
          <w:szCs w:val="24"/>
        </w:rPr>
        <w:t>остановление Правительства Ханты-Мансийского автономного округа – Югры от 05 октября 2018 года №341-п «О государственной программе Ханты-Мансийского автономного округа – Югры «Культурное пространство»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58B" w:rsidRDefault="001F358B" w:rsidP="001F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1F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1F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1F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58B" w:rsidRDefault="001F358B" w:rsidP="0078695B">
      <w:pPr>
        <w:tabs>
          <w:tab w:val="left" w:pos="3969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1F358B" w:rsidSect="002F0C1E">
      <w:headerReference w:type="default" r:id="rId11"/>
      <w:pgSz w:w="11905" w:h="16838"/>
      <w:pgMar w:top="1134" w:right="567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0A" w:rsidRDefault="0097190A" w:rsidP="004E1367">
      <w:pPr>
        <w:spacing w:after="0" w:line="240" w:lineRule="auto"/>
      </w:pPr>
      <w:r>
        <w:separator/>
      </w:r>
    </w:p>
  </w:endnote>
  <w:endnote w:type="continuationSeparator" w:id="0">
    <w:p w:rsidR="0097190A" w:rsidRDefault="0097190A" w:rsidP="004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0A" w:rsidRDefault="0097190A" w:rsidP="004E1367">
      <w:pPr>
        <w:spacing w:after="0" w:line="240" w:lineRule="auto"/>
      </w:pPr>
      <w:r>
        <w:separator/>
      </w:r>
    </w:p>
  </w:footnote>
  <w:footnote w:type="continuationSeparator" w:id="0">
    <w:p w:rsidR="0097190A" w:rsidRDefault="0097190A" w:rsidP="004E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42" w:rsidRDefault="00E45342" w:rsidP="00E45342">
    <w:pPr>
      <w:pStyle w:val="a8"/>
      <w:jc w:val="center"/>
    </w:pPr>
  </w:p>
  <w:p w:rsidR="00E45342" w:rsidRPr="00E45342" w:rsidRDefault="0097190A" w:rsidP="00E45342">
    <w:pPr>
      <w:pStyle w:val="a8"/>
      <w:jc w:val="center"/>
      <w:rPr>
        <w:rFonts w:ascii="Times New Roman" w:hAnsi="Times New Roman" w:cs="Times New Roman"/>
        <w:sz w:val="24"/>
        <w:szCs w:val="24"/>
      </w:rPr>
    </w:pPr>
    <w:sdt>
      <w:sdtPr>
        <w:id w:val="18888950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944898" w:rsidRPr="00E453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5342" w:rsidRPr="00E453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44898" w:rsidRPr="00E453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2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44898" w:rsidRPr="00E4534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45342" w:rsidRDefault="00E45342" w:rsidP="00E4534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B"/>
    <w:rsid w:val="00000CCB"/>
    <w:rsid w:val="00001542"/>
    <w:rsid w:val="00021748"/>
    <w:rsid w:val="000226C1"/>
    <w:rsid w:val="00044E4F"/>
    <w:rsid w:val="0005106A"/>
    <w:rsid w:val="0005181A"/>
    <w:rsid w:val="00052FE4"/>
    <w:rsid w:val="000560F6"/>
    <w:rsid w:val="00056E65"/>
    <w:rsid w:val="00061C63"/>
    <w:rsid w:val="000708E5"/>
    <w:rsid w:val="00072680"/>
    <w:rsid w:val="00091F58"/>
    <w:rsid w:val="00092CDA"/>
    <w:rsid w:val="000966B3"/>
    <w:rsid w:val="000A2E36"/>
    <w:rsid w:val="000A545D"/>
    <w:rsid w:val="000A72F5"/>
    <w:rsid w:val="000A7F21"/>
    <w:rsid w:val="000C1BEA"/>
    <w:rsid w:val="000C3894"/>
    <w:rsid w:val="000C71A2"/>
    <w:rsid w:val="000C7349"/>
    <w:rsid w:val="000D4889"/>
    <w:rsid w:val="00105D82"/>
    <w:rsid w:val="00112720"/>
    <w:rsid w:val="001265A1"/>
    <w:rsid w:val="00135D98"/>
    <w:rsid w:val="00137752"/>
    <w:rsid w:val="001463FA"/>
    <w:rsid w:val="001537B3"/>
    <w:rsid w:val="001634A1"/>
    <w:rsid w:val="0016611A"/>
    <w:rsid w:val="001703B7"/>
    <w:rsid w:val="00173D61"/>
    <w:rsid w:val="0017744A"/>
    <w:rsid w:val="001801BF"/>
    <w:rsid w:val="00181257"/>
    <w:rsid w:val="001812E2"/>
    <w:rsid w:val="00184CCE"/>
    <w:rsid w:val="00193181"/>
    <w:rsid w:val="001A7CE0"/>
    <w:rsid w:val="001B6C9F"/>
    <w:rsid w:val="001E5719"/>
    <w:rsid w:val="001F256F"/>
    <w:rsid w:val="001F2ECB"/>
    <w:rsid w:val="001F358B"/>
    <w:rsid w:val="001F419C"/>
    <w:rsid w:val="00203963"/>
    <w:rsid w:val="00220BEB"/>
    <w:rsid w:val="002233C3"/>
    <w:rsid w:val="00225069"/>
    <w:rsid w:val="002252FA"/>
    <w:rsid w:val="00242F42"/>
    <w:rsid w:val="002466BB"/>
    <w:rsid w:val="00264C9D"/>
    <w:rsid w:val="0026684A"/>
    <w:rsid w:val="002770A3"/>
    <w:rsid w:val="002777FE"/>
    <w:rsid w:val="00284BAB"/>
    <w:rsid w:val="002850CA"/>
    <w:rsid w:val="0029241E"/>
    <w:rsid w:val="00294466"/>
    <w:rsid w:val="002B35F5"/>
    <w:rsid w:val="002B53CE"/>
    <w:rsid w:val="002C6FEE"/>
    <w:rsid w:val="002D4F6B"/>
    <w:rsid w:val="002D5D4C"/>
    <w:rsid w:val="002E0616"/>
    <w:rsid w:val="002F0C1E"/>
    <w:rsid w:val="002F3486"/>
    <w:rsid w:val="00300986"/>
    <w:rsid w:val="00303466"/>
    <w:rsid w:val="003071CE"/>
    <w:rsid w:val="00310495"/>
    <w:rsid w:val="00311429"/>
    <w:rsid w:val="0031168B"/>
    <w:rsid w:val="003337E7"/>
    <w:rsid w:val="00335D08"/>
    <w:rsid w:val="00336C50"/>
    <w:rsid w:val="003445AB"/>
    <w:rsid w:val="00346FC3"/>
    <w:rsid w:val="00352EA8"/>
    <w:rsid w:val="003716EF"/>
    <w:rsid w:val="003731C1"/>
    <w:rsid w:val="00377C99"/>
    <w:rsid w:val="003846CC"/>
    <w:rsid w:val="00385F08"/>
    <w:rsid w:val="003A23C7"/>
    <w:rsid w:val="003B01A7"/>
    <w:rsid w:val="003B5DDE"/>
    <w:rsid w:val="003C30A5"/>
    <w:rsid w:val="003D5D0B"/>
    <w:rsid w:val="003E36A6"/>
    <w:rsid w:val="003E3950"/>
    <w:rsid w:val="003E4DBC"/>
    <w:rsid w:val="003E7243"/>
    <w:rsid w:val="0040413A"/>
    <w:rsid w:val="00412107"/>
    <w:rsid w:val="00420583"/>
    <w:rsid w:val="00422ACD"/>
    <w:rsid w:val="00426D7E"/>
    <w:rsid w:val="00435544"/>
    <w:rsid w:val="00443C8A"/>
    <w:rsid w:val="00457A51"/>
    <w:rsid w:val="00461078"/>
    <w:rsid w:val="00464D73"/>
    <w:rsid w:val="004732F6"/>
    <w:rsid w:val="00473D9D"/>
    <w:rsid w:val="00487AEB"/>
    <w:rsid w:val="00490A7C"/>
    <w:rsid w:val="004A3E6B"/>
    <w:rsid w:val="004B1FAD"/>
    <w:rsid w:val="004C03A7"/>
    <w:rsid w:val="004C42BD"/>
    <w:rsid w:val="004D2E4C"/>
    <w:rsid w:val="004E1367"/>
    <w:rsid w:val="004F2BD2"/>
    <w:rsid w:val="004F4500"/>
    <w:rsid w:val="004F4867"/>
    <w:rsid w:val="005009AE"/>
    <w:rsid w:val="0050531E"/>
    <w:rsid w:val="00507BD5"/>
    <w:rsid w:val="00524F7E"/>
    <w:rsid w:val="00537466"/>
    <w:rsid w:val="00540672"/>
    <w:rsid w:val="00551BB3"/>
    <w:rsid w:val="00555D08"/>
    <w:rsid w:val="00556718"/>
    <w:rsid w:val="005570EE"/>
    <w:rsid w:val="00562D75"/>
    <w:rsid w:val="00570987"/>
    <w:rsid w:val="00570E57"/>
    <w:rsid w:val="0057261A"/>
    <w:rsid w:val="00576BE5"/>
    <w:rsid w:val="00576E3F"/>
    <w:rsid w:val="00577A7A"/>
    <w:rsid w:val="005963D6"/>
    <w:rsid w:val="0059696F"/>
    <w:rsid w:val="005A5FEB"/>
    <w:rsid w:val="005B3C1E"/>
    <w:rsid w:val="005C3383"/>
    <w:rsid w:val="005C42CB"/>
    <w:rsid w:val="005C63B7"/>
    <w:rsid w:val="005D0103"/>
    <w:rsid w:val="005D637B"/>
    <w:rsid w:val="005D6F43"/>
    <w:rsid w:val="005E2CD6"/>
    <w:rsid w:val="005E3066"/>
    <w:rsid w:val="005F715B"/>
    <w:rsid w:val="005F793F"/>
    <w:rsid w:val="00600565"/>
    <w:rsid w:val="00601847"/>
    <w:rsid w:val="00620905"/>
    <w:rsid w:val="00622BCE"/>
    <w:rsid w:val="00623AC1"/>
    <w:rsid w:val="00627823"/>
    <w:rsid w:val="0065456E"/>
    <w:rsid w:val="00665D55"/>
    <w:rsid w:val="0066754C"/>
    <w:rsid w:val="00684519"/>
    <w:rsid w:val="00691098"/>
    <w:rsid w:val="00691774"/>
    <w:rsid w:val="00693099"/>
    <w:rsid w:val="006A1242"/>
    <w:rsid w:val="006A17BB"/>
    <w:rsid w:val="006A2F3C"/>
    <w:rsid w:val="006A7ACD"/>
    <w:rsid w:val="006C28C9"/>
    <w:rsid w:val="006C39C4"/>
    <w:rsid w:val="006C3E0F"/>
    <w:rsid w:val="006C706B"/>
    <w:rsid w:val="006D2185"/>
    <w:rsid w:val="006E3027"/>
    <w:rsid w:val="006E3949"/>
    <w:rsid w:val="006F738A"/>
    <w:rsid w:val="007155CB"/>
    <w:rsid w:val="00733B60"/>
    <w:rsid w:val="00750FEF"/>
    <w:rsid w:val="007607E3"/>
    <w:rsid w:val="00762BC8"/>
    <w:rsid w:val="007652C7"/>
    <w:rsid w:val="00770845"/>
    <w:rsid w:val="00780745"/>
    <w:rsid w:val="007831A4"/>
    <w:rsid w:val="0078695B"/>
    <w:rsid w:val="0079123D"/>
    <w:rsid w:val="007A0480"/>
    <w:rsid w:val="007A1E7D"/>
    <w:rsid w:val="007B1213"/>
    <w:rsid w:val="007B14EE"/>
    <w:rsid w:val="007B3D4D"/>
    <w:rsid w:val="007C149A"/>
    <w:rsid w:val="007C4B6C"/>
    <w:rsid w:val="007D1514"/>
    <w:rsid w:val="007D35E8"/>
    <w:rsid w:val="007D700F"/>
    <w:rsid w:val="007D742C"/>
    <w:rsid w:val="00810E92"/>
    <w:rsid w:val="008147A9"/>
    <w:rsid w:val="00816E52"/>
    <w:rsid w:val="00817224"/>
    <w:rsid w:val="008175EE"/>
    <w:rsid w:val="00825155"/>
    <w:rsid w:val="0082520F"/>
    <w:rsid w:val="00836090"/>
    <w:rsid w:val="008403F5"/>
    <w:rsid w:val="00857664"/>
    <w:rsid w:val="00863AAA"/>
    <w:rsid w:val="00864084"/>
    <w:rsid w:val="008642AA"/>
    <w:rsid w:val="0086699A"/>
    <w:rsid w:val="00877014"/>
    <w:rsid w:val="00882A28"/>
    <w:rsid w:val="00885FD0"/>
    <w:rsid w:val="00890A5F"/>
    <w:rsid w:val="008A2830"/>
    <w:rsid w:val="008A7C90"/>
    <w:rsid w:val="008C2494"/>
    <w:rsid w:val="008C32B9"/>
    <w:rsid w:val="008C5D2B"/>
    <w:rsid w:val="008D0FEA"/>
    <w:rsid w:val="008D466F"/>
    <w:rsid w:val="008D5164"/>
    <w:rsid w:val="008D5D82"/>
    <w:rsid w:val="00901A98"/>
    <w:rsid w:val="00905B35"/>
    <w:rsid w:val="009151D9"/>
    <w:rsid w:val="00915576"/>
    <w:rsid w:val="00916FDF"/>
    <w:rsid w:val="0092771E"/>
    <w:rsid w:val="009325F8"/>
    <w:rsid w:val="009344B4"/>
    <w:rsid w:val="00944898"/>
    <w:rsid w:val="00951C3E"/>
    <w:rsid w:val="00954F6F"/>
    <w:rsid w:val="00957F04"/>
    <w:rsid w:val="00960C99"/>
    <w:rsid w:val="00961582"/>
    <w:rsid w:val="009662FF"/>
    <w:rsid w:val="0097190A"/>
    <w:rsid w:val="009730B9"/>
    <w:rsid w:val="0098229B"/>
    <w:rsid w:val="00992896"/>
    <w:rsid w:val="00996D3C"/>
    <w:rsid w:val="009978EA"/>
    <w:rsid w:val="009979BB"/>
    <w:rsid w:val="009A11B1"/>
    <w:rsid w:val="009A55C7"/>
    <w:rsid w:val="009B2DBB"/>
    <w:rsid w:val="009B2EF0"/>
    <w:rsid w:val="009B3BA0"/>
    <w:rsid w:val="009C4105"/>
    <w:rsid w:val="009D08C2"/>
    <w:rsid w:val="009D75D4"/>
    <w:rsid w:val="009F01ED"/>
    <w:rsid w:val="009F1003"/>
    <w:rsid w:val="00A226C9"/>
    <w:rsid w:val="00A23ABB"/>
    <w:rsid w:val="00A24AFA"/>
    <w:rsid w:val="00A278DC"/>
    <w:rsid w:val="00A4472B"/>
    <w:rsid w:val="00A47352"/>
    <w:rsid w:val="00A51230"/>
    <w:rsid w:val="00A5137D"/>
    <w:rsid w:val="00A629FE"/>
    <w:rsid w:val="00A8022E"/>
    <w:rsid w:val="00A938C0"/>
    <w:rsid w:val="00AA1E5E"/>
    <w:rsid w:val="00AB6216"/>
    <w:rsid w:val="00AD527C"/>
    <w:rsid w:val="00AD58DB"/>
    <w:rsid w:val="00AE3641"/>
    <w:rsid w:val="00AE558E"/>
    <w:rsid w:val="00AE62A5"/>
    <w:rsid w:val="00AE6449"/>
    <w:rsid w:val="00B002A2"/>
    <w:rsid w:val="00B0777F"/>
    <w:rsid w:val="00B13252"/>
    <w:rsid w:val="00B25E7C"/>
    <w:rsid w:val="00B4038E"/>
    <w:rsid w:val="00B50581"/>
    <w:rsid w:val="00B51668"/>
    <w:rsid w:val="00B710A4"/>
    <w:rsid w:val="00B72A34"/>
    <w:rsid w:val="00B747F4"/>
    <w:rsid w:val="00B8142A"/>
    <w:rsid w:val="00B84402"/>
    <w:rsid w:val="00B915DB"/>
    <w:rsid w:val="00BA37FC"/>
    <w:rsid w:val="00BA72C4"/>
    <w:rsid w:val="00BB2E91"/>
    <w:rsid w:val="00BB7D4E"/>
    <w:rsid w:val="00BD244D"/>
    <w:rsid w:val="00BD260F"/>
    <w:rsid w:val="00BD7ABC"/>
    <w:rsid w:val="00BE12F0"/>
    <w:rsid w:val="00BE6127"/>
    <w:rsid w:val="00BE776B"/>
    <w:rsid w:val="00C10310"/>
    <w:rsid w:val="00C25DD3"/>
    <w:rsid w:val="00C27736"/>
    <w:rsid w:val="00C35FCB"/>
    <w:rsid w:val="00C37EF3"/>
    <w:rsid w:val="00C40C40"/>
    <w:rsid w:val="00C42DCB"/>
    <w:rsid w:val="00C55628"/>
    <w:rsid w:val="00C61A9F"/>
    <w:rsid w:val="00C6216A"/>
    <w:rsid w:val="00C63ECD"/>
    <w:rsid w:val="00C734CD"/>
    <w:rsid w:val="00C73C7B"/>
    <w:rsid w:val="00C765BC"/>
    <w:rsid w:val="00C765C0"/>
    <w:rsid w:val="00C8005D"/>
    <w:rsid w:val="00C84788"/>
    <w:rsid w:val="00C8501E"/>
    <w:rsid w:val="00C922F8"/>
    <w:rsid w:val="00C935B1"/>
    <w:rsid w:val="00C94D3B"/>
    <w:rsid w:val="00CA3584"/>
    <w:rsid w:val="00CC0605"/>
    <w:rsid w:val="00CC108A"/>
    <w:rsid w:val="00CD0FC0"/>
    <w:rsid w:val="00CD6B01"/>
    <w:rsid w:val="00CE35B7"/>
    <w:rsid w:val="00CF1596"/>
    <w:rsid w:val="00CF2EFC"/>
    <w:rsid w:val="00CF3D1C"/>
    <w:rsid w:val="00D12336"/>
    <w:rsid w:val="00D16471"/>
    <w:rsid w:val="00D25AE3"/>
    <w:rsid w:val="00D30B3E"/>
    <w:rsid w:val="00D37731"/>
    <w:rsid w:val="00D379CA"/>
    <w:rsid w:val="00D44B51"/>
    <w:rsid w:val="00D51DBA"/>
    <w:rsid w:val="00D54CB4"/>
    <w:rsid w:val="00D5581C"/>
    <w:rsid w:val="00D61294"/>
    <w:rsid w:val="00D62729"/>
    <w:rsid w:val="00D66D1A"/>
    <w:rsid w:val="00D67502"/>
    <w:rsid w:val="00D72A8D"/>
    <w:rsid w:val="00D73B96"/>
    <w:rsid w:val="00D75BD4"/>
    <w:rsid w:val="00D827C7"/>
    <w:rsid w:val="00D838CB"/>
    <w:rsid w:val="00D92C93"/>
    <w:rsid w:val="00D96FA8"/>
    <w:rsid w:val="00DB37DB"/>
    <w:rsid w:val="00DB4BBF"/>
    <w:rsid w:val="00DC12CD"/>
    <w:rsid w:val="00DC310A"/>
    <w:rsid w:val="00DC7D71"/>
    <w:rsid w:val="00DD2F6C"/>
    <w:rsid w:val="00DF1A0E"/>
    <w:rsid w:val="00DF30BD"/>
    <w:rsid w:val="00E000BC"/>
    <w:rsid w:val="00E00948"/>
    <w:rsid w:val="00E14158"/>
    <w:rsid w:val="00E14694"/>
    <w:rsid w:val="00E22944"/>
    <w:rsid w:val="00E24643"/>
    <w:rsid w:val="00E45342"/>
    <w:rsid w:val="00E45D12"/>
    <w:rsid w:val="00E46ACF"/>
    <w:rsid w:val="00E47413"/>
    <w:rsid w:val="00E500A0"/>
    <w:rsid w:val="00E56D47"/>
    <w:rsid w:val="00E609FA"/>
    <w:rsid w:val="00E66908"/>
    <w:rsid w:val="00E679C3"/>
    <w:rsid w:val="00E67BE7"/>
    <w:rsid w:val="00E80F93"/>
    <w:rsid w:val="00E81EF6"/>
    <w:rsid w:val="00E83A8F"/>
    <w:rsid w:val="00E876D7"/>
    <w:rsid w:val="00E8788D"/>
    <w:rsid w:val="00E93A4A"/>
    <w:rsid w:val="00EA494A"/>
    <w:rsid w:val="00EB54C8"/>
    <w:rsid w:val="00EC6B0E"/>
    <w:rsid w:val="00EC74BA"/>
    <w:rsid w:val="00ED1493"/>
    <w:rsid w:val="00ED2D91"/>
    <w:rsid w:val="00EE1D95"/>
    <w:rsid w:val="00EF1732"/>
    <w:rsid w:val="00EF2A81"/>
    <w:rsid w:val="00EF5D01"/>
    <w:rsid w:val="00F0210F"/>
    <w:rsid w:val="00F110ED"/>
    <w:rsid w:val="00F13B16"/>
    <w:rsid w:val="00F16C51"/>
    <w:rsid w:val="00F216C4"/>
    <w:rsid w:val="00F2528C"/>
    <w:rsid w:val="00F32C73"/>
    <w:rsid w:val="00F33EA5"/>
    <w:rsid w:val="00F45CE6"/>
    <w:rsid w:val="00F54171"/>
    <w:rsid w:val="00F63931"/>
    <w:rsid w:val="00F662AD"/>
    <w:rsid w:val="00F718AD"/>
    <w:rsid w:val="00F77090"/>
    <w:rsid w:val="00F834D1"/>
    <w:rsid w:val="00F86AA6"/>
    <w:rsid w:val="00F90843"/>
    <w:rsid w:val="00F9231C"/>
    <w:rsid w:val="00F93C33"/>
    <w:rsid w:val="00FA4107"/>
    <w:rsid w:val="00FB3FD1"/>
    <w:rsid w:val="00FB4E96"/>
    <w:rsid w:val="00FB64D1"/>
    <w:rsid w:val="00FB7F3D"/>
    <w:rsid w:val="00FC55E2"/>
    <w:rsid w:val="00FC6B3D"/>
    <w:rsid w:val="00FD144B"/>
    <w:rsid w:val="00FD6248"/>
    <w:rsid w:val="00FE25ED"/>
    <w:rsid w:val="00FE27F1"/>
    <w:rsid w:val="00FE5484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537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67"/>
  </w:style>
  <w:style w:type="paragraph" w:styleId="aa">
    <w:name w:val="footer"/>
    <w:basedOn w:val="a"/>
    <w:link w:val="ab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67"/>
  </w:style>
  <w:style w:type="paragraph" w:styleId="ac">
    <w:name w:val="No Spacing"/>
    <w:link w:val="ad"/>
    <w:qFormat/>
    <w:rsid w:val="006D2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6D21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5166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4A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4A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4A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4A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4A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3584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D516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8D516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8D5164"/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1537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3584"/>
    <w:rPr>
      <w:rFonts w:ascii="Arial" w:eastAsia="Arial Unicode MS" w:hAnsi="Arial" w:cs="Times New Roman"/>
      <w:kern w:val="1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67"/>
  </w:style>
  <w:style w:type="paragraph" w:styleId="aa">
    <w:name w:val="footer"/>
    <w:basedOn w:val="a"/>
    <w:link w:val="ab"/>
    <w:uiPriority w:val="99"/>
    <w:unhideWhenUsed/>
    <w:rsid w:val="004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67"/>
  </w:style>
  <w:style w:type="paragraph" w:styleId="ac">
    <w:name w:val="No Spacing"/>
    <w:link w:val="ad"/>
    <w:qFormat/>
    <w:rsid w:val="006D21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6D21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5166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4A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4A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4A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4A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4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493E-E5F8-4F6D-9C1A-11AA8C30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Балчугова Вера Владимировна</cp:lastModifiedBy>
  <cp:revision>2</cp:revision>
  <cp:lastPrinted>2020-11-05T05:04:00Z</cp:lastPrinted>
  <dcterms:created xsi:type="dcterms:W3CDTF">2021-05-24T06:36:00Z</dcterms:created>
  <dcterms:modified xsi:type="dcterms:W3CDTF">2021-05-24T06:36:00Z</dcterms:modified>
</cp:coreProperties>
</file>