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4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CA3584" w:rsidRPr="00F51E95" w:rsidTr="00CA3584">
        <w:trPr>
          <w:trHeight w:val="3828"/>
        </w:trPr>
        <w:tc>
          <w:tcPr>
            <w:tcW w:w="9978" w:type="dxa"/>
          </w:tcPr>
          <w:p w:rsidR="001463FA" w:rsidRDefault="001463FA" w:rsidP="001463FA">
            <w:pPr>
              <w:tabs>
                <w:tab w:val="left" w:pos="9720"/>
              </w:tabs>
              <w:spacing w:after="0"/>
              <w:jc w:val="center"/>
            </w:pPr>
            <w:r>
              <w:t xml:space="preserve">         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59.9pt" o:ole="" filled="t">
                  <v:fill color2="black"/>
                  <v:imagedata r:id="rId9" o:title=""/>
                </v:shape>
                <o:OLEObject Type="Embed" ProgID="Word.Picture.8" ShapeID="_x0000_i1025" DrawAspect="Content" ObjectID="_1672576068" r:id="rId10"/>
              </w:object>
            </w:r>
          </w:p>
          <w:p w:rsidR="001463FA" w:rsidRPr="001463FA" w:rsidRDefault="001463FA" w:rsidP="001463FA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1463FA">
              <w:rPr>
                <w:rFonts w:ascii="Times New Roman" w:hAnsi="Times New Roman"/>
                <w:bCs/>
                <w:sz w:val="38"/>
              </w:rPr>
              <w:t xml:space="preserve">    </w:t>
            </w:r>
            <w:r w:rsidRPr="001463FA">
              <w:rPr>
                <w:rFonts w:ascii="Times New Roman" w:hAnsi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1463FA">
              <w:rPr>
                <w:rFonts w:ascii="Times New Roman" w:hAnsi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463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1463FA" w:rsidRPr="001E4E32" w:rsidRDefault="001463FA" w:rsidP="001463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1463FA" w:rsidRPr="002E0616" w:rsidRDefault="001463FA" w:rsidP="00146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F41D15">
              <w:rPr>
                <w:rFonts w:ascii="Times New Roman" w:hAnsi="Times New Roman"/>
                <w:b/>
                <w:sz w:val="24"/>
                <w:szCs w:val="24"/>
              </w:rPr>
              <w:t xml:space="preserve"> 15.01.2021</w:t>
            </w:r>
            <w:r w:rsidRPr="002E06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№</w:t>
            </w:r>
            <w:r w:rsidR="00F41D15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p w:rsidR="00CA3584" w:rsidRPr="00957F04" w:rsidRDefault="00CA3584" w:rsidP="00E45D1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8695B" w:rsidRPr="00454F78" w:rsidRDefault="0078695B" w:rsidP="0078695B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454F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 «Сохране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ние и развитие сферы культуры города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54F78">
        <w:rPr>
          <w:rFonts w:ascii="Times New Roman" w:hAnsi="Times New Roman"/>
          <w:b/>
          <w:bCs/>
          <w:sz w:val="28"/>
          <w:szCs w:val="28"/>
        </w:rPr>
        <w:t>качи на 2019-2025 годы и на период до 2030 года»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 администрации гор</w:t>
      </w:r>
      <w:r>
        <w:rPr>
          <w:rFonts w:ascii="Times New Roman" w:hAnsi="Times New Roman"/>
          <w:b/>
          <w:bCs/>
          <w:sz w:val="28"/>
          <w:szCs w:val="28"/>
        </w:rPr>
        <w:t>ода Покачи от 12.10.2018 №1013</w:t>
      </w:r>
    </w:p>
    <w:p w:rsidR="0078695B" w:rsidRPr="00EE1D95" w:rsidRDefault="0078695B" w:rsidP="0078695B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D95" w:rsidRPr="00EE1D95" w:rsidRDefault="00EE1D95" w:rsidP="0078695B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616" w:rsidRPr="00454F78" w:rsidRDefault="00000CCB" w:rsidP="002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6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616" w:rsidRPr="00865E5A">
        <w:rPr>
          <w:rFonts w:ascii="Times New Roman" w:hAnsi="Times New Roman"/>
          <w:color w:val="000000"/>
          <w:sz w:val="28"/>
          <w:szCs w:val="28"/>
        </w:rPr>
        <w:t>абзацем четвертым части 2 статьи 179 Бюджетного кодекса Российской Федерации, бюджетом города Покачи на 2020 год и плановый период 2021 и 2020 годов, утвержденным решением Думы города Покачи от</w:t>
      </w:r>
      <w:r w:rsidR="002E0616">
        <w:rPr>
          <w:rFonts w:ascii="Times New Roman" w:hAnsi="Times New Roman"/>
          <w:color w:val="000000"/>
          <w:sz w:val="28"/>
          <w:szCs w:val="28"/>
        </w:rPr>
        <w:t xml:space="preserve"> 13.12.2019 № 98, </w:t>
      </w:r>
      <w:r w:rsidR="002E0616" w:rsidRPr="00865E5A">
        <w:rPr>
          <w:rFonts w:ascii="Times New Roman" w:hAnsi="Times New Roman"/>
          <w:color w:val="000000"/>
          <w:sz w:val="28"/>
          <w:szCs w:val="28"/>
        </w:rPr>
        <w:t>част</w:t>
      </w:r>
      <w:r w:rsidR="002E0616">
        <w:rPr>
          <w:rFonts w:ascii="Times New Roman" w:hAnsi="Times New Roman"/>
          <w:color w:val="000000"/>
          <w:sz w:val="28"/>
          <w:szCs w:val="28"/>
        </w:rPr>
        <w:t>ями</w:t>
      </w:r>
      <w:r w:rsidR="002E0616" w:rsidRPr="00865E5A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2E0616">
        <w:rPr>
          <w:rFonts w:ascii="Times New Roman" w:hAnsi="Times New Roman"/>
          <w:color w:val="000000"/>
          <w:sz w:val="28"/>
          <w:szCs w:val="28"/>
        </w:rPr>
        <w:t>, 5</w:t>
      </w:r>
      <w:r w:rsidR="002E0616" w:rsidRPr="00865E5A">
        <w:rPr>
          <w:rFonts w:ascii="Times New Roman" w:hAnsi="Times New Roman"/>
          <w:color w:val="000000"/>
          <w:sz w:val="28"/>
          <w:szCs w:val="28"/>
        </w:rPr>
        <w:t xml:space="preserve"> статьи 3 Порядка принятия решения о разработке муниципальных программы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10.10.2019 №898</w:t>
      </w:r>
      <w:r w:rsidR="002E0616" w:rsidRPr="00F16EAD">
        <w:rPr>
          <w:rFonts w:ascii="Times New Roman" w:hAnsi="Times New Roman"/>
          <w:color w:val="000000"/>
          <w:sz w:val="28"/>
          <w:szCs w:val="28"/>
        </w:rPr>
        <w:t>:</w:t>
      </w:r>
    </w:p>
    <w:p w:rsidR="0078695B" w:rsidRDefault="0078695B" w:rsidP="002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F78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Pr="004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454F78">
        <w:rPr>
          <w:rFonts w:ascii="Times New Roman" w:hAnsi="Times New Roman"/>
          <w:sz w:val="28"/>
          <w:szCs w:val="28"/>
        </w:rPr>
        <w:t>«Сохранение и развитие сферы культуры города Покачи на 201</w:t>
      </w:r>
      <w:r>
        <w:rPr>
          <w:rFonts w:ascii="Times New Roman" w:hAnsi="Times New Roman"/>
          <w:sz w:val="28"/>
          <w:szCs w:val="28"/>
        </w:rPr>
        <w:t>9</w:t>
      </w:r>
      <w:r w:rsidRPr="00454F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54F7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454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54F78">
        <w:rPr>
          <w:rFonts w:ascii="Times New Roman" w:hAnsi="Times New Roman"/>
          <w:sz w:val="28"/>
          <w:szCs w:val="28"/>
        </w:rPr>
        <w:t xml:space="preserve"> администрации города Покачи от </w:t>
      </w:r>
      <w:r>
        <w:rPr>
          <w:rFonts w:ascii="Times New Roman" w:hAnsi="Times New Roman"/>
          <w:sz w:val="28"/>
          <w:szCs w:val="28"/>
        </w:rPr>
        <w:t>12</w:t>
      </w:r>
      <w:r w:rsidRPr="00454F7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454F7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013</w:t>
      </w:r>
      <w:r w:rsidR="00D73B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78695B" w:rsidRDefault="0078695B" w:rsidP="00786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56718">
        <w:rPr>
          <w:rFonts w:ascii="Times New Roman" w:hAnsi="Times New Roman"/>
          <w:sz w:val="28"/>
          <w:szCs w:val="28"/>
        </w:rPr>
        <w:t xml:space="preserve">строку 9 </w:t>
      </w:r>
      <w:r>
        <w:rPr>
          <w:rFonts w:ascii="Times New Roman" w:hAnsi="Times New Roman"/>
          <w:sz w:val="28"/>
          <w:szCs w:val="28"/>
        </w:rPr>
        <w:t>паспорт</w:t>
      </w:r>
      <w:r w:rsidR="005567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78695B" w:rsidRDefault="0078695B" w:rsidP="00786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78695B" w:rsidRPr="00A24AFA" w:rsidTr="00000FA1">
        <w:tc>
          <w:tcPr>
            <w:tcW w:w="456" w:type="dxa"/>
          </w:tcPr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8" w:type="dxa"/>
          </w:tcPr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количества посещений общедоступных (публичных) библиотек, а также культурно-массовых мероприятий, проводимых в библиотеках с 36 732 до </w:t>
            </w:r>
            <w:r w:rsidR="004F2BD2" w:rsidRPr="002E0616">
              <w:rPr>
                <w:rFonts w:ascii="Times New Roman" w:hAnsi="Times New Roman" w:cs="Times New Roman"/>
                <w:sz w:val="28"/>
                <w:szCs w:val="28"/>
              </w:rPr>
              <w:t>41 630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числа обучающихся в МАУДО «ДШИ» на начало учебного года с 700 до </w:t>
            </w:r>
            <w:r w:rsidR="009F01ED" w:rsidRPr="002E061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количества посещений платных культурно-массовых мероприятий с 3 182 до 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</w:t>
            </w:r>
            <w:r w:rsidR="00951C3E" w:rsidRPr="002E061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4. Увеличение библиотечного фонда на 1000 жителей с 2 695 до 3 </w:t>
            </w:r>
            <w:r w:rsidR="00951C3E" w:rsidRPr="002E0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1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условных единиц.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5. Увеличение доли библиотечных фондов общедоступных библиотек, отраженных в электронных каталогах с 63 до 100%.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6. Увеличение количества посещений музея с 3 117 до 3 </w:t>
            </w:r>
            <w:r w:rsidR="00951C3E" w:rsidRPr="002E061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7. Увеличение доли образовательных учреждений в сфере культуры, получивших музыкальные инструменты, оборудование и учебные материалы с 0 до 100%.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8.  Увеличение числа граждан, принимающих участие в культурной деятельности с 49 559 до 56 99</w:t>
            </w:r>
            <w:r w:rsidR="00951C3E" w:rsidRPr="002E0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9. Увеличение численности туристов с 1 700 до 2 100 чел.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выставочных проектов на территории г.Покачи с 4 до 5 выставок.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11. Увеличение количества участия в выставочных проектах (мастер-классах) федерального и регионального значения с 4 до 5 раз.</w:t>
            </w:r>
          </w:p>
          <w:p w:rsidR="0078695B" w:rsidRPr="002E0616" w:rsidRDefault="0078695B" w:rsidP="00000F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12. Увеличение музейного фонда произведениями народных промыслов по заявкам музея с 2 до 6 шт.</w:t>
            </w:r>
          </w:p>
        </w:tc>
      </w:tr>
    </w:tbl>
    <w:p w:rsidR="0078695B" w:rsidRPr="007F1AC9" w:rsidRDefault="0078695B" w:rsidP="007869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C9">
        <w:rPr>
          <w:rFonts w:ascii="Times New Roman" w:hAnsi="Times New Roman"/>
          <w:sz w:val="28"/>
          <w:szCs w:val="28"/>
        </w:rPr>
        <w:lastRenderedPageBreak/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E0616" w:rsidRDefault="0078695B" w:rsidP="002E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1AC9">
        <w:rPr>
          <w:rFonts w:ascii="Times New Roman" w:hAnsi="Times New Roman"/>
          <w:sz w:val="28"/>
          <w:szCs w:val="28"/>
        </w:rPr>
        <w:t xml:space="preserve">) </w:t>
      </w:r>
      <w:r w:rsidR="002E0616">
        <w:rPr>
          <w:rFonts w:ascii="Times New Roman" w:hAnsi="Times New Roman"/>
          <w:sz w:val="28"/>
          <w:szCs w:val="28"/>
        </w:rPr>
        <w:t xml:space="preserve">строку 11 паспорта муниципальной программы </w:t>
      </w:r>
      <w:r w:rsidR="002E06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0616" w:rsidRDefault="002E0616" w:rsidP="002E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2E0616" w:rsidRPr="002C0110" w:rsidTr="00644438">
        <w:tc>
          <w:tcPr>
            <w:tcW w:w="456" w:type="dxa"/>
          </w:tcPr>
          <w:p w:rsidR="002E0616" w:rsidRPr="000164C6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2E0616" w:rsidRPr="000164C6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A42954">
              <w:rPr>
                <w:rFonts w:ascii="Times New Roman" w:hAnsi="Times New Roman" w:cs="Times New Roman"/>
                <w:sz w:val="24"/>
                <w:szCs w:val="24"/>
              </w:rPr>
              <w:t>1 392 </w:t>
            </w:r>
            <w:r w:rsidR="00377C9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A42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7C9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A42954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115 991 929,99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7C9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7C9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96 324 375,32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94 617 475,32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2030 год – 120 319 331,94 рублей.</w:t>
            </w:r>
          </w:p>
        </w:tc>
      </w:tr>
    </w:tbl>
    <w:p w:rsidR="002E0616" w:rsidRDefault="002E0616" w:rsidP="00786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95B" w:rsidRDefault="002E0616" w:rsidP="00786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78695B" w:rsidRPr="007F1AC9">
        <w:rPr>
          <w:rFonts w:ascii="Times New Roman" w:hAnsi="Times New Roman"/>
          <w:sz w:val="28"/>
          <w:szCs w:val="28"/>
        </w:rPr>
        <w:t xml:space="preserve">таблицу 1 </w:t>
      </w:r>
      <w:r w:rsidR="00750FEF">
        <w:rPr>
          <w:rFonts w:ascii="Times New Roman" w:hAnsi="Times New Roman"/>
          <w:sz w:val="28"/>
          <w:szCs w:val="28"/>
        </w:rPr>
        <w:t xml:space="preserve">статьи 5 муниципальной программы </w:t>
      </w:r>
      <w:r w:rsidR="0078695B" w:rsidRPr="007F1AC9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="0078695B" w:rsidRPr="007F1AC9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2E0616" w:rsidRDefault="002E0616" w:rsidP="002E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таблицу 2 </w:t>
      </w:r>
      <w:r w:rsidRPr="00993FB2">
        <w:rPr>
          <w:rFonts w:ascii="Times New Roman" w:hAnsi="Times New Roman"/>
          <w:sz w:val="28"/>
          <w:szCs w:val="28"/>
        </w:rPr>
        <w:t xml:space="preserve">статьи 5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951C3E" w:rsidRDefault="00951C3E" w:rsidP="00951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управления культуры, спорта и молодежной политики администрации города Покачи (Свистун Т.В.) </w:t>
      </w:r>
      <w:r w:rsidRPr="00B03967">
        <w:rPr>
          <w:rFonts w:ascii="Times New Roman" w:hAnsi="Times New Roman"/>
          <w:sz w:val="28"/>
          <w:szCs w:val="28"/>
        </w:rPr>
        <w:t>обеспечить размещение муниципальной программы «</w:t>
      </w:r>
      <w:r w:rsidRPr="00454F78">
        <w:rPr>
          <w:rFonts w:ascii="Times New Roman" w:hAnsi="Times New Roman"/>
          <w:sz w:val="28"/>
          <w:szCs w:val="28"/>
        </w:rPr>
        <w:t>Сохранение и развитие сферы культуры города Покачи на 201</w:t>
      </w:r>
      <w:r>
        <w:rPr>
          <w:rFonts w:ascii="Times New Roman" w:hAnsi="Times New Roman"/>
          <w:sz w:val="28"/>
          <w:szCs w:val="28"/>
        </w:rPr>
        <w:t>9</w:t>
      </w:r>
      <w:r w:rsidRPr="00454F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54F7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03967">
        <w:rPr>
          <w:rFonts w:ascii="Times New Roman" w:hAnsi="Times New Roman"/>
          <w:sz w:val="28"/>
          <w:szCs w:val="28"/>
        </w:rPr>
        <w:t xml:space="preserve">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B03967">
        <w:rPr>
          <w:rFonts w:ascii="Times New Roman" w:hAnsi="Times New Roman"/>
          <w:sz w:val="28"/>
          <w:szCs w:val="28"/>
        </w:rPr>
        <w:t xml:space="preserve"> рабочих дней после утвер</w:t>
      </w:r>
      <w:r>
        <w:rPr>
          <w:rFonts w:ascii="Times New Roman" w:hAnsi="Times New Roman"/>
          <w:sz w:val="28"/>
          <w:szCs w:val="28"/>
        </w:rPr>
        <w:t>ждения настоящего постановления.</w:t>
      </w:r>
    </w:p>
    <w:p w:rsidR="002E0616" w:rsidRPr="00BC28D1" w:rsidRDefault="002E0616" w:rsidP="002E0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2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Pr="00BC28D1">
        <w:rPr>
          <w:rFonts w:ascii="Times New Roman" w:hAnsi="Times New Roman"/>
          <w:sz w:val="28"/>
          <w:szCs w:val="28"/>
        </w:rPr>
        <w:t>ние вступает в силу после официального  опубликования.</w:t>
      </w:r>
    </w:p>
    <w:p w:rsidR="0078695B" w:rsidRPr="00BC28D1" w:rsidRDefault="0078695B" w:rsidP="0078695B">
      <w:pPr>
        <w:pStyle w:val="ac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</w:r>
      <w:r w:rsidR="00951C3E">
        <w:rPr>
          <w:rFonts w:ascii="Times New Roman" w:eastAsiaTheme="minorHAnsi" w:hAnsi="Times New Roman" w:cstheme="minorBidi"/>
          <w:sz w:val="28"/>
          <w:szCs w:val="28"/>
        </w:rPr>
        <w:t>4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Опубликовать настоящее постановление в газете «Покачевский вестник».</w:t>
      </w:r>
    </w:p>
    <w:p w:rsidR="0078695B" w:rsidRDefault="0078695B" w:rsidP="0078695B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</w:r>
      <w:r w:rsidR="00951C3E">
        <w:rPr>
          <w:rFonts w:ascii="Times New Roman" w:eastAsiaTheme="minorHAnsi" w:hAnsi="Times New Roman" w:cstheme="minorBidi"/>
          <w:sz w:val="28"/>
          <w:szCs w:val="28"/>
        </w:rPr>
        <w:t>5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Контроль за выполнением постановления возложить на заместителя главы города Покачи Г.Д. Гвоздь.</w:t>
      </w:r>
    </w:p>
    <w:p w:rsidR="0078695B" w:rsidRDefault="0078695B" w:rsidP="0078695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5B" w:rsidRDefault="0078695B" w:rsidP="0078695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3E" w:rsidRPr="00454F78" w:rsidRDefault="00951C3E" w:rsidP="0078695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5B" w:rsidRDefault="0078695B" w:rsidP="0078695B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города Покачи</w:t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                        В.И. Степура</w:t>
      </w:r>
    </w:p>
    <w:p w:rsidR="0078695B" w:rsidRDefault="0078695B" w:rsidP="0078695B">
      <w:pPr>
        <w:pStyle w:val="ac"/>
        <w:jc w:val="both"/>
        <w:rPr>
          <w:rFonts w:ascii="Times New Roman" w:hAnsi="Times New Roman"/>
          <w:b/>
          <w:sz w:val="28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78695B" w:rsidRPr="00B142CA" w:rsidRDefault="0078695B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Pr="00B142CA">
        <w:rPr>
          <w:rFonts w:ascii="Times New Roman" w:hAnsi="Times New Roman"/>
          <w:sz w:val="24"/>
          <w:szCs w:val="24"/>
        </w:rPr>
        <w:t>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E0616">
        <w:rPr>
          <w:rFonts w:ascii="Times New Roman" w:hAnsi="Times New Roman"/>
          <w:sz w:val="24"/>
          <w:szCs w:val="24"/>
        </w:rPr>
        <w:t>№1</w:t>
      </w:r>
    </w:p>
    <w:p w:rsidR="0078695B" w:rsidRDefault="0078695B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8695B" w:rsidRPr="00B142CA" w:rsidRDefault="0078695B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города Покачи</w:t>
      </w:r>
    </w:p>
    <w:p w:rsidR="0078695B" w:rsidRDefault="0078695B" w:rsidP="0078695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 xml:space="preserve">от </w:t>
      </w:r>
      <w:r w:rsidR="00F41D15">
        <w:rPr>
          <w:rFonts w:ascii="Times New Roman" w:hAnsi="Times New Roman"/>
          <w:sz w:val="24"/>
          <w:szCs w:val="24"/>
        </w:rPr>
        <w:t xml:space="preserve">15.01.2021 </w:t>
      </w:r>
      <w:bookmarkStart w:id="0" w:name="_GoBack"/>
      <w:bookmarkEnd w:id="0"/>
      <w:r w:rsidRPr="00B142CA">
        <w:rPr>
          <w:rFonts w:ascii="Times New Roman" w:hAnsi="Times New Roman"/>
          <w:sz w:val="24"/>
          <w:szCs w:val="24"/>
        </w:rPr>
        <w:t xml:space="preserve">№ </w:t>
      </w:r>
      <w:r w:rsidR="00F41D15">
        <w:rPr>
          <w:rFonts w:ascii="Times New Roman" w:hAnsi="Times New Roman"/>
          <w:sz w:val="24"/>
          <w:szCs w:val="24"/>
        </w:rPr>
        <w:t>10</w:t>
      </w:r>
    </w:p>
    <w:p w:rsidR="0078695B" w:rsidRDefault="0078695B" w:rsidP="0078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5B" w:rsidRPr="002F0C1E" w:rsidRDefault="0078695B" w:rsidP="0078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95B" w:rsidRPr="002F0C1E" w:rsidRDefault="0078695B" w:rsidP="0078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1E">
        <w:rPr>
          <w:rFonts w:ascii="Times New Roman" w:hAnsi="Times New Roman" w:cs="Times New Roman"/>
          <w:sz w:val="28"/>
          <w:szCs w:val="28"/>
        </w:rPr>
        <w:t>Таблица 1 «Целевые показатели муниципальной программы».</w:t>
      </w:r>
    </w:p>
    <w:p w:rsidR="0078695B" w:rsidRPr="00E77D02" w:rsidRDefault="0078695B" w:rsidP="0078695B">
      <w:pPr>
        <w:pStyle w:val="ac"/>
        <w:jc w:val="right"/>
        <w:rPr>
          <w:rFonts w:ascii="Times New Roman" w:hAnsi="Times New Roman"/>
          <w:sz w:val="28"/>
        </w:rPr>
      </w:pPr>
    </w:p>
    <w:tbl>
      <w:tblPr>
        <w:tblStyle w:val="a5"/>
        <w:tblW w:w="104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850"/>
        <w:gridCol w:w="602"/>
        <w:gridCol w:w="709"/>
        <w:gridCol w:w="708"/>
        <w:gridCol w:w="709"/>
        <w:gridCol w:w="709"/>
        <w:gridCol w:w="708"/>
        <w:gridCol w:w="709"/>
        <w:gridCol w:w="713"/>
        <w:gridCol w:w="1558"/>
      </w:tblGrid>
      <w:tr w:rsidR="0078695B" w:rsidRPr="0055492F" w:rsidTr="00000FA1">
        <w:trPr>
          <w:trHeight w:hRule="exact" w:val="855"/>
        </w:trPr>
        <w:tc>
          <w:tcPr>
            <w:tcW w:w="533" w:type="dxa"/>
            <w:vMerge w:val="restart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  <w:p w:rsidR="0078695B" w:rsidRPr="0055492F" w:rsidRDefault="0078695B" w:rsidP="00000FA1">
            <w:pPr>
              <w:pStyle w:val="a6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</w:t>
            </w:r>
          </w:p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целевых показателей </w:t>
            </w:r>
          </w:p>
        </w:tc>
        <w:tc>
          <w:tcPr>
            <w:tcW w:w="850" w:type="dxa"/>
            <w:vMerge w:val="restart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Базовые показатели на начало реализации программы</w:t>
            </w:r>
          </w:p>
        </w:tc>
        <w:tc>
          <w:tcPr>
            <w:tcW w:w="5567" w:type="dxa"/>
            <w:gridSpan w:val="8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Значения целевых показателей по годам</w:t>
            </w:r>
          </w:p>
        </w:tc>
        <w:tc>
          <w:tcPr>
            <w:tcW w:w="1558" w:type="dxa"/>
            <w:vMerge w:val="restart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Значение целевых показателей на момент окончания действия программы</w:t>
            </w:r>
          </w:p>
        </w:tc>
      </w:tr>
      <w:tr w:rsidR="0078695B" w:rsidRPr="0055492F" w:rsidTr="00000FA1">
        <w:tc>
          <w:tcPr>
            <w:tcW w:w="533" w:type="dxa"/>
            <w:vMerge/>
          </w:tcPr>
          <w:p w:rsidR="0078695B" w:rsidRPr="0055492F" w:rsidRDefault="0078695B" w:rsidP="00000FA1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78695B" w:rsidRPr="0055492F" w:rsidRDefault="0078695B" w:rsidP="00000FA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8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8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09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13" w:type="dxa"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492F">
              <w:rPr>
                <w:rFonts w:ascii="Times New Roman" w:hAnsi="Times New Roman"/>
                <w:color w:val="000000"/>
                <w:sz w:val="14"/>
                <w:szCs w:val="14"/>
              </w:rPr>
              <w:t>2026-2030</w:t>
            </w:r>
          </w:p>
        </w:tc>
        <w:tc>
          <w:tcPr>
            <w:tcW w:w="1558" w:type="dxa"/>
            <w:vMerge/>
          </w:tcPr>
          <w:p w:rsidR="0078695B" w:rsidRPr="0055492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HTML"/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Количество посещений общедоступных (публичных) библиотек, а также культурно-массовых мероприятий, проводимых в библиотеках (чел.) &lt;1&gt;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36732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8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37</w:t>
            </w:r>
            <w:r w:rsidR="009F01ED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709" w:type="dxa"/>
          </w:tcPr>
          <w:p w:rsidR="0078695B" w:rsidRPr="00705613" w:rsidRDefault="00504491" w:rsidP="00504491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10444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3</w:t>
            </w:r>
            <w:r w:rsidR="009F01ED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8951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3</w:t>
            </w:r>
            <w:r w:rsidR="009F01ED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9820</w:t>
            </w:r>
          </w:p>
        </w:tc>
        <w:tc>
          <w:tcPr>
            <w:tcW w:w="709" w:type="dxa"/>
          </w:tcPr>
          <w:p w:rsidR="0078695B" w:rsidRPr="00705613" w:rsidRDefault="009F01ED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40689</w:t>
            </w:r>
          </w:p>
        </w:tc>
        <w:tc>
          <w:tcPr>
            <w:tcW w:w="708" w:type="dxa"/>
          </w:tcPr>
          <w:p w:rsidR="0078695B" w:rsidRPr="00705613" w:rsidRDefault="009F01ED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41630</w:t>
            </w:r>
          </w:p>
        </w:tc>
        <w:tc>
          <w:tcPr>
            <w:tcW w:w="709" w:type="dxa"/>
          </w:tcPr>
          <w:p w:rsidR="0078695B" w:rsidRPr="00705613" w:rsidRDefault="009F01ED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41630</w:t>
            </w:r>
          </w:p>
        </w:tc>
        <w:tc>
          <w:tcPr>
            <w:tcW w:w="713" w:type="dxa"/>
          </w:tcPr>
          <w:p w:rsidR="0078695B" w:rsidRPr="00705613" w:rsidRDefault="009F01ED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41630</w:t>
            </w:r>
          </w:p>
        </w:tc>
        <w:tc>
          <w:tcPr>
            <w:tcW w:w="1558" w:type="dxa"/>
          </w:tcPr>
          <w:p w:rsidR="0078695B" w:rsidRPr="00705613" w:rsidRDefault="009F01ED" w:rsidP="00000FA1">
            <w:pPr>
              <w:pStyle w:val="a6"/>
              <w:snapToGrid w:val="0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41630</w:t>
            </w:r>
          </w:p>
        </w:tc>
      </w:tr>
      <w:tr w:rsidR="009F01ED" w:rsidRPr="0055492F" w:rsidTr="00000FA1">
        <w:trPr>
          <w:trHeight w:val="60"/>
        </w:trPr>
        <w:tc>
          <w:tcPr>
            <w:tcW w:w="533" w:type="dxa"/>
          </w:tcPr>
          <w:p w:rsidR="009F01ED" w:rsidRPr="00705613" w:rsidRDefault="009F01ED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985" w:type="dxa"/>
          </w:tcPr>
          <w:p w:rsidR="009F01ED" w:rsidRPr="00705613" w:rsidRDefault="009F01ED" w:rsidP="00000FA1">
            <w:pPr>
              <w:pStyle w:val="HTML"/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Число обучающихся в МАУДО «ДШИ» на начало учебного года (чел.) &lt;2&gt;</w:t>
            </w:r>
          </w:p>
        </w:tc>
        <w:tc>
          <w:tcPr>
            <w:tcW w:w="850" w:type="dxa"/>
          </w:tcPr>
          <w:p w:rsidR="009F01ED" w:rsidRPr="00705613" w:rsidRDefault="009F01ED" w:rsidP="00000FA1">
            <w:pPr>
              <w:pStyle w:val="a6"/>
              <w:snapToGrid w:val="0"/>
              <w:jc w:val="center"/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602" w:type="dxa"/>
          </w:tcPr>
          <w:p w:rsidR="009F01ED" w:rsidRPr="00705613" w:rsidRDefault="009F01ED" w:rsidP="00000FA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709" w:type="dxa"/>
          </w:tcPr>
          <w:p w:rsidR="009F01ED" w:rsidRPr="00705613" w:rsidRDefault="009F01ED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9F01ED" w:rsidRPr="00705613" w:rsidRDefault="009F01ED" w:rsidP="0038632F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9F01ED" w:rsidRPr="00705613" w:rsidRDefault="009F01ED" w:rsidP="0038632F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9F01ED" w:rsidRPr="00705613" w:rsidRDefault="009F01ED" w:rsidP="0038632F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9F01ED" w:rsidRPr="00705613" w:rsidRDefault="009F01ED" w:rsidP="0038632F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9F01ED" w:rsidRPr="00705613" w:rsidRDefault="009F01ED" w:rsidP="0038632F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3" w:type="dxa"/>
          </w:tcPr>
          <w:p w:rsidR="009F01ED" w:rsidRPr="00705613" w:rsidRDefault="009F01ED" w:rsidP="0038632F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8" w:type="dxa"/>
          </w:tcPr>
          <w:p w:rsidR="009F01ED" w:rsidRPr="00705613" w:rsidRDefault="009F01ED" w:rsidP="0038632F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" w:cs="Arial"/>
                <w:color w:val="000000"/>
                <w:sz w:val="14"/>
                <w:szCs w:val="14"/>
              </w:rPr>
              <w:t>8</w:t>
            </w:r>
            <w:r>
              <w:rPr>
                <w:rFonts w:eastAsia="Arial" w:cs="Arial"/>
                <w:color w:val="000000"/>
                <w:sz w:val="14"/>
                <w:szCs w:val="14"/>
              </w:rPr>
              <w:t>10</w:t>
            </w:r>
          </w:p>
        </w:tc>
      </w:tr>
      <w:tr w:rsidR="0078695B" w:rsidRPr="005F793F" w:rsidTr="00000FA1">
        <w:trPr>
          <w:trHeight w:val="60"/>
        </w:trPr>
        <w:tc>
          <w:tcPr>
            <w:tcW w:w="533" w:type="dxa"/>
          </w:tcPr>
          <w:p w:rsidR="0078695B" w:rsidRPr="005F793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985" w:type="dxa"/>
          </w:tcPr>
          <w:p w:rsidR="0078695B" w:rsidRPr="005F793F" w:rsidRDefault="0078695B" w:rsidP="00951C3E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посещений платных культурно-массовых мероприятий (чел.) &lt;3&gt;</w:t>
            </w:r>
          </w:p>
        </w:tc>
        <w:tc>
          <w:tcPr>
            <w:tcW w:w="850" w:type="dxa"/>
          </w:tcPr>
          <w:p w:rsidR="0078695B" w:rsidRPr="005F793F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3182</w:t>
            </w:r>
          </w:p>
        </w:tc>
        <w:tc>
          <w:tcPr>
            <w:tcW w:w="602" w:type="dxa"/>
          </w:tcPr>
          <w:p w:rsidR="0078695B" w:rsidRPr="005F793F" w:rsidRDefault="0078695B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3246</w:t>
            </w:r>
          </w:p>
        </w:tc>
        <w:tc>
          <w:tcPr>
            <w:tcW w:w="709" w:type="dxa"/>
          </w:tcPr>
          <w:p w:rsidR="0078695B" w:rsidRPr="005F793F" w:rsidRDefault="0078695B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3310</w:t>
            </w:r>
          </w:p>
        </w:tc>
        <w:tc>
          <w:tcPr>
            <w:tcW w:w="708" w:type="dxa"/>
          </w:tcPr>
          <w:p w:rsidR="0078695B" w:rsidRPr="005F793F" w:rsidRDefault="0078695B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="005F793F"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709" w:type="dxa"/>
          </w:tcPr>
          <w:p w:rsidR="0078695B" w:rsidRPr="005F793F" w:rsidRDefault="005F793F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3444</w:t>
            </w:r>
          </w:p>
        </w:tc>
        <w:tc>
          <w:tcPr>
            <w:tcW w:w="709" w:type="dxa"/>
          </w:tcPr>
          <w:p w:rsidR="0078695B" w:rsidRPr="005F793F" w:rsidRDefault="005F793F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3616</w:t>
            </w:r>
          </w:p>
        </w:tc>
        <w:tc>
          <w:tcPr>
            <w:tcW w:w="708" w:type="dxa"/>
          </w:tcPr>
          <w:p w:rsidR="0078695B" w:rsidRPr="005F793F" w:rsidRDefault="005F793F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951C3E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78695B" w:rsidRPr="005F793F" w:rsidRDefault="005F793F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951C3E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13" w:type="dxa"/>
          </w:tcPr>
          <w:p w:rsidR="0078695B" w:rsidRPr="005F793F" w:rsidRDefault="005F793F" w:rsidP="005F793F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951C3E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8" w:type="dxa"/>
          </w:tcPr>
          <w:p w:rsidR="0078695B" w:rsidRPr="005F793F" w:rsidRDefault="005F793F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F793F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951C3E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</w:tr>
      <w:tr w:rsidR="00D13C8F" w:rsidRPr="0055492F" w:rsidTr="00000FA1">
        <w:trPr>
          <w:trHeight w:val="60"/>
        </w:trPr>
        <w:tc>
          <w:tcPr>
            <w:tcW w:w="533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4.</w:t>
            </w:r>
          </w:p>
        </w:tc>
        <w:tc>
          <w:tcPr>
            <w:tcW w:w="1985" w:type="dxa"/>
          </w:tcPr>
          <w:p w:rsidR="00D13C8F" w:rsidRPr="00705613" w:rsidRDefault="00D13C8F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Библиотечный фонд на 1000 жителей (условная единица)  </w:t>
            </w:r>
          </w:p>
          <w:p w:rsidR="00D13C8F" w:rsidRPr="00705613" w:rsidRDefault="00D13C8F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Бф1000 = Бф / Кж * 1 000</w:t>
            </w:r>
          </w:p>
        </w:tc>
        <w:tc>
          <w:tcPr>
            <w:tcW w:w="850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2 695</w:t>
            </w:r>
          </w:p>
        </w:tc>
        <w:tc>
          <w:tcPr>
            <w:tcW w:w="602" w:type="dxa"/>
          </w:tcPr>
          <w:p w:rsidR="00D13C8F" w:rsidRPr="00705613" w:rsidRDefault="00D13C8F" w:rsidP="00000FA1">
            <w:pPr>
              <w:pStyle w:val="ConsPlusNormal"/>
              <w:widowControl/>
              <w:ind w:left="-108" w:right="-108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2750</w:t>
            </w:r>
          </w:p>
        </w:tc>
        <w:tc>
          <w:tcPr>
            <w:tcW w:w="709" w:type="dxa"/>
          </w:tcPr>
          <w:p w:rsidR="00D13C8F" w:rsidRPr="00705613" w:rsidRDefault="00D13C8F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2809</w:t>
            </w:r>
          </w:p>
        </w:tc>
        <w:tc>
          <w:tcPr>
            <w:tcW w:w="708" w:type="dxa"/>
          </w:tcPr>
          <w:p w:rsidR="00D13C8F" w:rsidRPr="00705613" w:rsidRDefault="00D13C8F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2873</w:t>
            </w:r>
          </w:p>
        </w:tc>
        <w:tc>
          <w:tcPr>
            <w:tcW w:w="709" w:type="dxa"/>
          </w:tcPr>
          <w:p w:rsidR="00D13C8F" w:rsidRPr="00705613" w:rsidRDefault="00D13C8F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2959</w:t>
            </w:r>
          </w:p>
        </w:tc>
        <w:tc>
          <w:tcPr>
            <w:tcW w:w="709" w:type="dxa"/>
          </w:tcPr>
          <w:p w:rsidR="00D13C8F" w:rsidRPr="00705613" w:rsidRDefault="00D13C8F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3048</w:t>
            </w:r>
          </w:p>
        </w:tc>
        <w:tc>
          <w:tcPr>
            <w:tcW w:w="708" w:type="dxa"/>
          </w:tcPr>
          <w:p w:rsidR="00D13C8F" w:rsidRPr="00705613" w:rsidRDefault="00D13C8F" w:rsidP="00D13C8F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3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140</w:t>
            </w:r>
          </w:p>
        </w:tc>
        <w:tc>
          <w:tcPr>
            <w:tcW w:w="709" w:type="dxa"/>
          </w:tcPr>
          <w:p w:rsidR="00D13C8F" w:rsidRPr="00705613" w:rsidRDefault="00D13C8F" w:rsidP="00A051FC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3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140</w:t>
            </w:r>
          </w:p>
        </w:tc>
        <w:tc>
          <w:tcPr>
            <w:tcW w:w="713" w:type="dxa"/>
          </w:tcPr>
          <w:p w:rsidR="00D13C8F" w:rsidRPr="00705613" w:rsidRDefault="00D13C8F" w:rsidP="00A051FC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3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140</w:t>
            </w:r>
          </w:p>
        </w:tc>
        <w:tc>
          <w:tcPr>
            <w:tcW w:w="1558" w:type="dxa"/>
          </w:tcPr>
          <w:p w:rsidR="00D13C8F" w:rsidRPr="00705613" w:rsidRDefault="00D13C8F" w:rsidP="00A051FC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3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14"/>
                <w:szCs w:val="14"/>
                <w:lang w:eastAsia="hi-IN" w:bidi="hi-IN"/>
              </w:rPr>
              <w:t>140</w:t>
            </w:r>
          </w:p>
        </w:tc>
      </w:tr>
      <w:tr w:rsidR="00D13C8F" w:rsidRPr="0055492F" w:rsidTr="00000FA1">
        <w:trPr>
          <w:trHeight w:val="146"/>
        </w:trPr>
        <w:tc>
          <w:tcPr>
            <w:tcW w:w="533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4.1</w:t>
            </w:r>
          </w:p>
        </w:tc>
        <w:tc>
          <w:tcPr>
            <w:tcW w:w="1985" w:type="dxa"/>
          </w:tcPr>
          <w:p w:rsidR="00D13C8F" w:rsidRPr="00705613" w:rsidRDefault="00D13C8F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Бф - библиотечный фонд (экземпляров)</w:t>
            </w:r>
          </w:p>
        </w:tc>
        <w:tc>
          <w:tcPr>
            <w:tcW w:w="850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48 207</w:t>
            </w:r>
          </w:p>
        </w:tc>
        <w:tc>
          <w:tcPr>
            <w:tcW w:w="602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49 307</w:t>
            </w:r>
          </w:p>
        </w:tc>
        <w:tc>
          <w:tcPr>
            <w:tcW w:w="709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50 407</w:t>
            </w:r>
          </w:p>
        </w:tc>
        <w:tc>
          <w:tcPr>
            <w:tcW w:w="708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51 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903</w:t>
            </w:r>
          </w:p>
        </w:tc>
        <w:tc>
          <w:tcPr>
            <w:tcW w:w="709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53</w:t>
            </w: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488</w:t>
            </w:r>
          </w:p>
        </w:tc>
        <w:tc>
          <w:tcPr>
            <w:tcW w:w="709" w:type="dxa"/>
          </w:tcPr>
          <w:p w:rsidR="00D13C8F" w:rsidRPr="00705613" w:rsidRDefault="00D13C8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55</w:t>
            </w: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093</w:t>
            </w:r>
          </w:p>
        </w:tc>
        <w:tc>
          <w:tcPr>
            <w:tcW w:w="708" w:type="dxa"/>
          </w:tcPr>
          <w:p w:rsidR="00D13C8F" w:rsidRPr="00705613" w:rsidRDefault="00D13C8F" w:rsidP="00D13C8F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6 746</w:t>
            </w:r>
          </w:p>
        </w:tc>
        <w:tc>
          <w:tcPr>
            <w:tcW w:w="709" w:type="dxa"/>
          </w:tcPr>
          <w:p w:rsidR="00D13C8F" w:rsidRPr="00705613" w:rsidRDefault="00D13C8F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6 746</w:t>
            </w:r>
          </w:p>
        </w:tc>
        <w:tc>
          <w:tcPr>
            <w:tcW w:w="713" w:type="dxa"/>
          </w:tcPr>
          <w:p w:rsidR="00D13C8F" w:rsidRPr="00705613" w:rsidRDefault="00D13C8F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6 746</w:t>
            </w:r>
          </w:p>
        </w:tc>
        <w:tc>
          <w:tcPr>
            <w:tcW w:w="1558" w:type="dxa"/>
          </w:tcPr>
          <w:p w:rsidR="00D13C8F" w:rsidRPr="00705613" w:rsidRDefault="00D13C8F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6 746</w:t>
            </w:r>
          </w:p>
        </w:tc>
      </w:tr>
      <w:tr w:rsidR="002245FA" w:rsidRPr="0055492F" w:rsidTr="00000FA1">
        <w:trPr>
          <w:trHeight w:val="60"/>
        </w:trPr>
        <w:tc>
          <w:tcPr>
            <w:tcW w:w="533" w:type="dxa"/>
          </w:tcPr>
          <w:p w:rsidR="002245FA" w:rsidRPr="00705613" w:rsidRDefault="002245FA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4.2</w:t>
            </w:r>
          </w:p>
        </w:tc>
        <w:tc>
          <w:tcPr>
            <w:tcW w:w="1985" w:type="dxa"/>
          </w:tcPr>
          <w:p w:rsidR="002245FA" w:rsidRPr="00705613" w:rsidRDefault="002245FA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Кж - количество жителей (чел.)</w:t>
            </w:r>
          </w:p>
        </w:tc>
        <w:tc>
          <w:tcPr>
            <w:tcW w:w="850" w:type="dxa"/>
          </w:tcPr>
          <w:p w:rsidR="002245FA" w:rsidRPr="00705613" w:rsidRDefault="002245FA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17 918</w:t>
            </w:r>
          </w:p>
        </w:tc>
        <w:tc>
          <w:tcPr>
            <w:tcW w:w="602" w:type="dxa"/>
          </w:tcPr>
          <w:p w:rsidR="002245FA" w:rsidRPr="00705613" w:rsidRDefault="002245FA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17 932</w:t>
            </w:r>
          </w:p>
        </w:tc>
        <w:tc>
          <w:tcPr>
            <w:tcW w:w="709" w:type="dxa"/>
          </w:tcPr>
          <w:p w:rsidR="002245FA" w:rsidRPr="00705613" w:rsidRDefault="002245FA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17 946</w:t>
            </w:r>
          </w:p>
        </w:tc>
        <w:tc>
          <w:tcPr>
            <w:tcW w:w="708" w:type="dxa"/>
          </w:tcPr>
          <w:p w:rsidR="002245FA" w:rsidRPr="00442DB6" w:rsidRDefault="002245FA" w:rsidP="002245FA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442DB6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18 074</w:t>
            </w:r>
          </w:p>
        </w:tc>
        <w:tc>
          <w:tcPr>
            <w:tcW w:w="709" w:type="dxa"/>
          </w:tcPr>
          <w:p w:rsidR="002245FA" w:rsidRPr="00705613" w:rsidRDefault="002245FA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8 074</w:t>
            </w:r>
          </w:p>
        </w:tc>
        <w:tc>
          <w:tcPr>
            <w:tcW w:w="709" w:type="dxa"/>
          </w:tcPr>
          <w:p w:rsidR="002245FA" w:rsidRPr="00705613" w:rsidRDefault="002245FA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8 074</w:t>
            </w:r>
          </w:p>
        </w:tc>
        <w:tc>
          <w:tcPr>
            <w:tcW w:w="708" w:type="dxa"/>
          </w:tcPr>
          <w:p w:rsidR="002245FA" w:rsidRPr="00705613" w:rsidRDefault="002245FA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8 074</w:t>
            </w:r>
          </w:p>
        </w:tc>
        <w:tc>
          <w:tcPr>
            <w:tcW w:w="709" w:type="dxa"/>
          </w:tcPr>
          <w:p w:rsidR="002245FA" w:rsidRPr="00705613" w:rsidRDefault="002245FA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8 074</w:t>
            </w:r>
          </w:p>
        </w:tc>
        <w:tc>
          <w:tcPr>
            <w:tcW w:w="713" w:type="dxa"/>
          </w:tcPr>
          <w:p w:rsidR="002245FA" w:rsidRPr="00705613" w:rsidRDefault="002245FA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8 074</w:t>
            </w:r>
          </w:p>
        </w:tc>
        <w:tc>
          <w:tcPr>
            <w:tcW w:w="1558" w:type="dxa"/>
          </w:tcPr>
          <w:p w:rsidR="002245FA" w:rsidRPr="00705613" w:rsidRDefault="002245FA" w:rsidP="00A051FC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8 074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5.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Доля библиотечных фондов общедоступных библиотек, отраженных в электронных каталогах (%)</w:t>
            </w:r>
          </w:p>
          <w:p w:rsidR="0078695B" w:rsidRPr="00705613" w:rsidRDefault="0078695B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Дф = Ки*100 / Оф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kern w:val="1"/>
                <w:sz w:val="14"/>
                <w:szCs w:val="14"/>
                <w:lang w:eastAsia="hi-IN" w:bidi="hi-IN"/>
              </w:rPr>
              <w:t>63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jc w:val="center"/>
              <w:rPr>
                <w:sz w:val="14"/>
                <w:szCs w:val="14"/>
              </w:rPr>
            </w:pPr>
            <w:r w:rsidRPr="00705613">
              <w:rPr>
                <w:rFonts w:eastAsia="Arial Unicode MS" w:cs="Mangal"/>
                <w:kern w:val="1"/>
                <w:sz w:val="14"/>
                <w:szCs w:val="14"/>
                <w:lang w:eastAsia="hi-IN" w:bidi="hi-IN"/>
              </w:rPr>
              <w:t>100</w:t>
            </w:r>
          </w:p>
        </w:tc>
      </w:tr>
      <w:tr w:rsidR="005F793F" w:rsidRPr="0055492F" w:rsidTr="00000FA1">
        <w:trPr>
          <w:trHeight w:val="60"/>
        </w:trPr>
        <w:tc>
          <w:tcPr>
            <w:tcW w:w="533" w:type="dxa"/>
          </w:tcPr>
          <w:p w:rsidR="005F793F" w:rsidRPr="00705613" w:rsidRDefault="005F793F" w:rsidP="00000FA1">
            <w:pPr>
              <w:pStyle w:val="ConsPlusNormal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5.1</w:t>
            </w:r>
          </w:p>
        </w:tc>
        <w:tc>
          <w:tcPr>
            <w:tcW w:w="1985" w:type="dxa"/>
          </w:tcPr>
          <w:p w:rsidR="005F793F" w:rsidRPr="00705613" w:rsidRDefault="005F793F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количество изданий, внесенных в электронный каталог (изданий), Ки</w:t>
            </w:r>
          </w:p>
        </w:tc>
        <w:tc>
          <w:tcPr>
            <w:tcW w:w="850" w:type="dxa"/>
          </w:tcPr>
          <w:p w:rsidR="005F793F" w:rsidRPr="00705613" w:rsidRDefault="005F793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kern w:val="1"/>
                <w:sz w:val="14"/>
                <w:szCs w:val="14"/>
                <w:lang w:eastAsia="hi-IN" w:bidi="hi-IN"/>
              </w:rPr>
              <w:t>30370</w:t>
            </w:r>
          </w:p>
        </w:tc>
        <w:tc>
          <w:tcPr>
            <w:tcW w:w="602" w:type="dxa"/>
          </w:tcPr>
          <w:p w:rsidR="005F793F" w:rsidRPr="00705613" w:rsidRDefault="005F793F" w:rsidP="00C77A36">
            <w:pPr>
              <w:jc w:val="center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49 </w:t>
            </w:r>
            <w:r w:rsidR="00C77A36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2</w:t>
            </w: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07</w:t>
            </w:r>
          </w:p>
        </w:tc>
        <w:tc>
          <w:tcPr>
            <w:tcW w:w="709" w:type="dxa"/>
          </w:tcPr>
          <w:p w:rsidR="005F793F" w:rsidRPr="00705613" w:rsidRDefault="005F793F" w:rsidP="005F793F">
            <w:pPr>
              <w:jc w:val="center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50 </w:t>
            </w:r>
            <w:r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407</w:t>
            </w:r>
          </w:p>
        </w:tc>
        <w:tc>
          <w:tcPr>
            <w:tcW w:w="708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51 507</w:t>
            </w:r>
          </w:p>
        </w:tc>
        <w:tc>
          <w:tcPr>
            <w:tcW w:w="709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52 607</w:t>
            </w:r>
          </w:p>
        </w:tc>
        <w:tc>
          <w:tcPr>
            <w:tcW w:w="709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53 707</w:t>
            </w:r>
          </w:p>
        </w:tc>
        <w:tc>
          <w:tcPr>
            <w:tcW w:w="708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54 807</w:t>
            </w:r>
          </w:p>
        </w:tc>
        <w:tc>
          <w:tcPr>
            <w:tcW w:w="709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55 907</w:t>
            </w:r>
          </w:p>
        </w:tc>
        <w:tc>
          <w:tcPr>
            <w:tcW w:w="713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55 907</w:t>
            </w:r>
          </w:p>
        </w:tc>
        <w:tc>
          <w:tcPr>
            <w:tcW w:w="1558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55 907</w:t>
            </w:r>
          </w:p>
        </w:tc>
      </w:tr>
      <w:tr w:rsidR="005F793F" w:rsidRPr="0055492F" w:rsidTr="00000FA1">
        <w:trPr>
          <w:trHeight w:val="60"/>
        </w:trPr>
        <w:tc>
          <w:tcPr>
            <w:tcW w:w="533" w:type="dxa"/>
          </w:tcPr>
          <w:p w:rsidR="005F793F" w:rsidRPr="00705613" w:rsidRDefault="005F793F" w:rsidP="00000FA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5.2</w:t>
            </w:r>
          </w:p>
        </w:tc>
        <w:tc>
          <w:tcPr>
            <w:tcW w:w="1985" w:type="dxa"/>
          </w:tcPr>
          <w:p w:rsidR="005F793F" w:rsidRPr="00705613" w:rsidRDefault="005F793F" w:rsidP="00000FA1">
            <w:pPr>
              <w:jc w:val="both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объем библиотечного фонда (экземпляров),  Оф</w:t>
            </w:r>
          </w:p>
        </w:tc>
        <w:tc>
          <w:tcPr>
            <w:tcW w:w="850" w:type="dxa"/>
          </w:tcPr>
          <w:p w:rsidR="005F793F" w:rsidRPr="00705613" w:rsidRDefault="005F793F" w:rsidP="00000FA1">
            <w:pPr>
              <w:jc w:val="center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48 207</w:t>
            </w:r>
          </w:p>
        </w:tc>
        <w:tc>
          <w:tcPr>
            <w:tcW w:w="602" w:type="dxa"/>
          </w:tcPr>
          <w:p w:rsidR="005F793F" w:rsidRPr="00705613" w:rsidRDefault="005F793F" w:rsidP="00C77A36">
            <w:pPr>
              <w:jc w:val="center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49 </w:t>
            </w:r>
            <w:r w:rsidR="00C77A36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2</w:t>
            </w: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07</w:t>
            </w:r>
          </w:p>
        </w:tc>
        <w:tc>
          <w:tcPr>
            <w:tcW w:w="709" w:type="dxa"/>
          </w:tcPr>
          <w:p w:rsidR="005F793F" w:rsidRPr="00705613" w:rsidRDefault="005F793F" w:rsidP="00000FA1">
            <w:pPr>
              <w:jc w:val="center"/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 xml:space="preserve">50 </w:t>
            </w:r>
            <w:r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407</w:t>
            </w:r>
          </w:p>
        </w:tc>
        <w:tc>
          <w:tcPr>
            <w:tcW w:w="708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51 507</w:t>
            </w:r>
          </w:p>
        </w:tc>
        <w:tc>
          <w:tcPr>
            <w:tcW w:w="709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52 607</w:t>
            </w:r>
          </w:p>
        </w:tc>
        <w:tc>
          <w:tcPr>
            <w:tcW w:w="709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53 707</w:t>
            </w:r>
          </w:p>
        </w:tc>
        <w:tc>
          <w:tcPr>
            <w:tcW w:w="708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54 807</w:t>
            </w:r>
          </w:p>
        </w:tc>
        <w:tc>
          <w:tcPr>
            <w:tcW w:w="709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55 907</w:t>
            </w:r>
          </w:p>
        </w:tc>
        <w:tc>
          <w:tcPr>
            <w:tcW w:w="713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55 907</w:t>
            </w:r>
          </w:p>
        </w:tc>
        <w:tc>
          <w:tcPr>
            <w:tcW w:w="1558" w:type="dxa"/>
          </w:tcPr>
          <w:p w:rsidR="005F793F" w:rsidRPr="00705613" w:rsidRDefault="005F793F" w:rsidP="003B5506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705613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55 907</w:t>
            </w:r>
          </w:p>
        </w:tc>
      </w:tr>
      <w:tr w:rsidR="00951C3E" w:rsidRPr="00951C3E" w:rsidTr="00000FA1">
        <w:trPr>
          <w:trHeight w:val="60"/>
        </w:trPr>
        <w:tc>
          <w:tcPr>
            <w:tcW w:w="533" w:type="dxa"/>
          </w:tcPr>
          <w:p w:rsidR="00951C3E" w:rsidRPr="00951C3E" w:rsidRDefault="00951C3E" w:rsidP="00951C3E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6.</w:t>
            </w:r>
          </w:p>
        </w:tc>
        <w:tc>
          <w:tcPr>
            <w:tcW w:w="1985" w:type="dxa"/>
          </w:tcPr>
          <w:p w:rsidR="00951C3E" w:rsidRPr="00951C3E" w:rsidRDefault="00951C3E" w:rsidP="00951C3E">
            <w:pPr>
              <w:pStyle w:val="ConsPlusNormal"/>
              <w:widowControl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Количество посещений музеев (чел.) &lt;4&gt;</w:t>
            </w:r>
          </w:p>
        </w:tc>
        <w:tc>
          <w:tcPr>
            <w:tcW w:w="850" w:type="dxa"/>
          </w:tcPr>
          <w:p w:rsidR="00951C3E" w:rsidRPr="00951C3E" w:rsidRDefault="00951C3E" w:rsidP="00951C3E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3117</w:t>
            </w:r>
          </w:p>
        </w:tc>
        <w:tc>
          <w:tcPr>
            <w:tcW w:w="602" w:type="dxa"/>
          </w:tcPr>
          <w:p w:rsidR="00951C3E" w:rsidRPr="00951C3E" w:rsidRDefault="00951C3E" w:rsidP="00951C3E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3147</w:t>
            </w:r>
          </w:p>
        </w:tc>
        <w:tc>
          <w:tcPr>
            <w:tcW w:w="709" w:type="dxa"/>
          </w:tcPr>
          <w:p w:rsidR="00951C3E" w:rsidRPr="00951C3E" w:rsidRDefault="00504491" w:rsidP="00504491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1600</w:t>
            </w:r>
          </w:p>
        </w:tc>
        <w:tc>
          <w:tcPr>
            <w:tcW w:w="708" w:type="dxa"/>
          </w:tcPr>
          <w:p w:rsidR="00951C3E" w:rsidRPr="00951C3E" w:rsidRDefault="00951C3E" w:rsidP="00951C3E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3273</w:t>
            </w:r>
          </w:p>
        </w:tc>
        <w:tc>
          <w:tcPr>
            <w:tcW w:w="709" w:type="dxa"/>
          </w:tcPr>
          <w:p w:rsidR="00951C3E" w:rsidRPr="00951C3E" w:rsidRDefault="00951C3E" w:rsidP="00951C3E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3371</w:t>
            </w:r>
          </w:p>
        </w:tc>
        <w:tc>
          <w:tcPr>
            <w:tcW w:w="709" w:type="dxa"/>
          </w:tcPr>
          <w:p w:rsidR="00951C3E" w:rsidRPr="00951C3E" w:rsidRDefault="00951C3E" w:rsidP="00951C3E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3540</w:t>
            </w:r>
          </w:p>
        </w:tc>
        <w:tc>
          <w:tcPr>
            <w:tcW w:w="708" w:type="dxa"/>
          </w:tcPr>
          <w:p w:rsidR="00951C3E" w:rsidRPr="00951C3E" w:rsidRDefault="00951C3E" w:rsidP="00951C3E">
            <w:pPr>
              <w:pStyle w:val="ConsPlusNormal"/>
              <w:widowControl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951C3E">
              <w:rPr>
                <w:rFonts w:ascii="Times New Roman" w:eastAsia="Arial Unicode MS" w:hAnsi="Times New Roman" w:cs="Mangal"/>
                <w:color w:val="000000"/>
                <w:kern w:val="1"/>
                <w:sz w:val="14"/>
                <w:szCs w:val="14"/>
                <w:lang w:eastAsia="hi-IN" w:bidi="hi-IN"/>
              </w:rPr>
              <w:t>3585</w:t>
            </w:r>
          </w:p>
        </w:tc>
        <w:tc>
          <w:tcPr>
            <w:tcW w:w="709" w:type="dxa"/>
          </w:tcPr>
          <w:p w:rsidR="00951C3E" w:rsidRDefault="00951C3E" w:rsidP="00951C3E">
            <w:pPr>
              <w:jc w:val="center"/>
            </w:pPr>
            <w:r w:rsidRPr="003E6B05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3585</w:t>
            </w:r>
          </w:p>
        </w:tc>
        <w:tc>
          <w:tcPr>
            <w:tcW w:w="713" w:type="dxa"/>
          </w:tcPr>
          <w:p w:rsidR="00951C3E" w:rsidRDefault="00951C3E" w:rsidP="00951C3E">
            <w:pPr>
              <w:jc w:val="center"/>
            </w:pPr>
            <w:r w:rsidRPr="003E6B05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3585</w:t>
            </w:r>
          </w:p>
        </w:tc>
        <w:tc>
          <w:tcPr>
            <w:tcW w:w="1558" w:type="dxa"/>
          </w:tcPr>
          <w:p w:rsidR="00951C3E" w:rsidRDefault="00951C3E" w:rsidP="00951C3E">
            <w:pPr>
              <w:jc w:val="center"/>
            </w:pPr>
            <w:r w:rsidRPr="003E6B05">
              <w:rPr>
                <w:rFonts w:eastAsia="Arial Unicode MS" w:cs="Mangal"/>
                <w:color w:val="000000"/>
                <w:kern w:val="1"/>
                <w:sz w:val="14"/>
                <w:szCs w:val="14"/>
                <w:lang w:eastAsia="hi-IN" w:bidi="hi-IN"/>
              </w:rPr>
              <w:t>3585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Доля образовательных учреждений в сфере  культуры, получивших музыкальные инструменты, оборудование и учебные материалы (%)</w:t>
            </w:r>
          </w:p>
          <w:p w:rsidR="0078695B" w:rsidRPr="00705613" w:rsidRDefault="0078695B" w:rsidP="00000F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Доу = Куо / Ку * 100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количество образовательных учреждений в сфере  культуры, получивших музыкальные инструменты, оборудование и учебные материалы (шт.), Куо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количество  образовательных учреждений в сфере  культуры (шт.), Ку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</w:rPr>
              <w:t>Число граждан, принимающих участие в культурной деятельности (чел.) &lt;5</w:t>
            </w:r>
            <w:r w:rsidRPr="00705613">
              <w:rPr>
                <w:rFonts w:ascii="Times New Roman" w:eastAsia="Arial" w:hAnsi="Times New Roman" w:cs="Arial"/>
                <w:color w:val="000000"/>
                <w:sz w:val="14"/>
                <w:szCs w:val="14"/>
                <w:lang w:val="en-US"/>
              </w:rPr>
              <w:t>&gt;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49 559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50 055</w:t>
            </w:r>
          </w:p>
        </w:tc>
        <w:tc>
          <w:tcPr>
            <w:tcW w:w="709" w:type="dxa"/>
          </w:tcPr>
          <w:p w:rsidR="0078695B" w:rsidRPr="00705613" w:rsidRDefault="006175AD" w:rsidP="006175AD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17 007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52 067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53 108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</w:t>
            </w:r>
            <w:r w:rsidR="005F793F">
              <w:rPr>
                <w:rFonts w:ascii="Times New Roman" w:hAnsi="Times New Roman"/>
                <w:sz w:val="14"/>
                <w:szCs w:val="14"/>
              </w:rPr>
              <w:t>5</w:t>
            </w:r>
            <w:r w:rsidRPr="007056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F793F">
              <w:rPr>
                <w:rFonts w:ascii="Times New Roman" w:hAnsi="Times New Roman"/>
                <w:sz w:val="14"/>
                <w:szCs w:val="14"/>
              </w:rPr>
              <w:t>763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</w:t>
            </w:r>
            <w:r w:rsidR="005F793F">
              <w:rPr>
                <w:rFonts w:ascii="Times New Roman" w:hAnsi="Times New Roman"/>
                <w:sz w:val="14"/>
                <w:szCs w:val="14"/>
              </w:rPr>
              <w:t>6</w:t>
            </w:r>
            <w:r w:rsidRPr="007056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F793F">
              <w:rPr>
                <w:rFonts w:ascii="Times New Roman" w:hAnsi="Times New Roman"/>
                <w:sz w:val="14"/>
                <w:szCs w:val="14"/>
              </w:rPr>
              <w:t>99</w:t>
            </w:r>
            <w:r w:rsidR="00951C3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56 99</w:t>
            </w:r>
            <w:r w:rsidR="00951C3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56 99</w:t>
            </w:r>
            <w:r w:rsidR="00951C3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sz w:val="14"/>
                <w:szCs w:val="14"/>
              </w:rPr>
              <w:t>56 99</w:t>
            </w:r>
            <w:r w:rsidR="00951C3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9.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HTML"/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14"/>
                <w:szCs w:val="14"/>
                <w:lang w:val="en-US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Численность туристов (чел.)</w:t>
            </w:r>
            <w:r w:rsidRPr="007056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&lt;</w:t>
            </w: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7056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&gt;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1700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1750</w:t>
            </w:r>
          </w:p>
        </w:tc>
        <w:tc>
          <w:tcPr>
            <w:tcW w:w="709" w:type="dxa"/>
          </w:tcPr>
          <w:p w:rsidR="0078695B" w:rsidRPr="00705613" w:rsidRDefault="00951C3E" w:rsidP="00951C3E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1850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1950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2050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2100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5613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выставочных проектов на территории г.Покачи  (выставки) &lt;7&gt; 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951C3E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Участие в выставочных проектах (мастер-классах) федерального и регионального значения (шт.) &lt;7</w:t>
            </w:r>
            <w:r w:rsidRPr="007056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&gt; 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951C3E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95B" w:rsidRPr="0055492F" w:rsidTr="00000FA1">
        <w:trPr>
          <w:trHeight w:val="60"/>
        </w:trPr>
        <w:tc>
          <w:tcPr>
            <w:tcW w:w="533" w:type="dxa"/>
          </w:tcPr>
          <w:p w:rsidR="0078695B" w:rsidRPr="00705613" w:rsidRDefault="0078695B" w:rsidP="00000FA1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85" w:type="dxa"/>
          </w:tcPr>
          <w:p w:rsidR="0078695B" w:rsidRPr="00705613" w:rsidRDefault="0078695B" w:rsidP="00000FA1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Пополнение музейного фонда произведениями народных промыслов по заявкам музея (шт.) &lt;7</w:t>
            </w:r>
            <w:r w:rsidRPr="007056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&gt; </w:t>
            </w:r>
          </w:p>
        </w:tc>
        <w:tc>
          <w:tcPr>
            <w:tcW w:w="850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2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3" w:type="dxa"/>
          </w:tcPr>
          <w:p w:rsidR="0078695B" w:rsidRPr="00705613" w:rsidRDefault="0078695B" w:rsidP="00000FA1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8" w:type="dxa"/>
          </w:tcPr>
          <w:p w:rsidR="0078695B" w:rsidRPr="00705613" w:rsidRDefault="0078695B" w:rsidP="00000F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6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:rsidR="0078695B" w:rsidRDefault="0078695B" w:rsidP="0078695B">
      <w:pPr>
        <w:pStyle w:val="ac"/>
        <w:jc w:val="both"/>
        <w:rPr>
          <w:rFonts w:ascii="Times New Roman" w:hAnsi="Times New Roman"/>
          <w:b/>
          <w:sz w:val="28"/>
        </w:rPr>
      </w:pP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2">
        <w:rPr>
          <w:rFonts w:ascii="Times New Roman" w:hAnsi="Times New Roman"/>
          <w:sz w:val="24"/>
          <w:szCs w:val="24"/>
        </w:rPr>
        <w:tab/>
      </w:r>
      <w:r w:rsidRPr="008D2F0C">
        <w:rPr>
          <w:rFonts w:ascii="Times New Roman" w:hAnsi="Times New Roman"/>
          <w:sz w:val="24"/>
          <w:szCs w:val="24"/>
        </w:rPr>
        <w:t xml:space="preserve">&lt;1&gt;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статистической отчетности №6-НК «Сведения об общедоступной (публичной) библиотеке».</w:t>
      </w: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F0C"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Форма статистической отчетности № 1ДШИ «Сведения о детской музыкальной, художественной, хореографической школе и школе искусств».</w:t>
      </w: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F0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2F0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Форма статистической отчетности №7-НК «Сведения об учреждении культурно-досугового типа».</w:t>
      </w: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6C18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Форма статистической отчетности №8-НК «Сведения о деятельности музея».</w:t>
      </w: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0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2F0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Годовой аналитический отчет «Развитие культуры в городе Покачи».</w:t>
      </w: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0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2F0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Показатель рассчитывается в соответствии с приказом управления культуры, спорта и молодежной политики администрации города Покачи от 16.04.2018 №62 «Об учете туристов в учреждениях культуры и спорта».</w:t>
      </w:r>
    </w:p>
    <w:p w:rsidR="0078695B" w:rsidRPr="00EF15AA" w:rsidRDefault="0078695B" w:rsidP="0078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0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2F0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Аналитический отчет.</w:t>
      </w:r>
    </w:p>
    <w:p w:rsidR="0078695B" w:rsidRPr="0055492F" w:rsidRDefault="0078695B" w:rsidP="0078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45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145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07.05.2018 №204 «О национальных целях и стратегических задач развития Российской Федерации на период до 2024 года», региональный проект «Творческие люди».</w:t>
      </w: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5B" w:rsidRDefault="0078695B" w:rsidP="0078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Default="00137752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37752" w:rsidSect="002F0C1E">
      <w:headerReference w:type="default" r:id="rId11"/>
      <w:pgSz w:w="11905" w:h="16838"/>
      <w:pgMar w:top="1134" w:right="567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BA" w:rsidRDefault="009B4DBA" w:rsidP="004E1367">
      <w:pPr>
        <w:spacing w:after="0" w:line="240" w:lineRule="auto"/>
      </w:pPr>
      <w:r>
        <w:separator/>
      </w:r>
    </w:p>
  </w:endnote>
  <w:endnote w:type="continuationSeparator" w:id="0">
    <w:p w:rsidR="009B4DBA" w:rsidRDefault="009B4DBA" w:rsidP="004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BA" w:rsidRDefault="009B4DBA" w:rsidP="004E1367">
      <w:pPr>
        <w:spacing w:after="0" w:line="240" w:lineRule="auto"/>
      </w:pPr>
      <w:r>
        <w:separator/>
      </w:r>
    </w:p>
  </w:footnote>
  <w:footnote w:type="continuationSeparator" w:id="0">
    <w:p w:rsidR="009B4DBA" w:rsidRDefault="009B4DBA" w:rsidP="004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42" w:rsidRDefault="00E45342" w:rsidP="00E45342">
    <w:pPr>
      <w:pStyle w:val="a8"/>
      <w:jc w:val="center"/>
    </w:pPr>
  </w:p>
  <w:p w:rsidR="00E45342" w:rsidRPr="00E45342" w:rsidRDefault="00F41D15" w:rsidP="00E45342">
    <w:pPr>
      <w:pStyle w:val="a8"/>
      <w:jc w:val="center"/>
      <w:rPr>
        <w:rFonts w:ascii="Times New Roman" w:hAnsi="Times New Roman" w:cs="Times New Roman"/>
        <w:sz w:val="24"/>
        <w:szCs w:val="24"/>
      </w:rPr>
    </w:pPr>
    <w:sdt>
      <w:sdtPr>
        <w:id w:val="18888950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45342" w:rsidRPr="00E45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5342" w:rsidRPr="00E453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45342" w:rsidRPr="00E45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E45342" w:rsidRPr="00E4534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45342" w:rsidRDefault="00E45342" w:rsidP="00E4534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B"/>
    <w:rsid w:val="00000CCB"/>
    <w:rsid w:val="00001542"/>
    <w:rsid w:val="000226C1"/>
    <w:rsid w:val="00026EF0"/>
    <w:rsid w:val="00044E4F"/>
    <w:rsid w:val="0005106A"/>
    <w:rsid w:val="0005181A"/>
    <w:rsid w:val="00052FE4"/>
    <w:rsid w:val="000560F6"/>
    <w:rsid w:val="00056E65"/>
    <w:rsid w:val="00061C63"/>
    <w:rsid w:val="000708E5"/>
    <w:rsid w:val="00091F58"/>
    <w:rsid w:val="00092CDA"/>
    <w:rsid w:val="000966B3"/>
    <w:rsid w:val="000A2E36"/>
    <w:rsid w:val="000A545D"/>
    <w:rsid w:val="000A72F5"/>
    <w:rsid w:val="000A7F21"/>
    <w:rsid w:val="000C1BEA"/>
    <w:rsid w:val="000C3894"/>
    <w:rsid w:val="000D4889"/>
    <w:rsid w:val="00105D82"/>
    <w:rsid w:val="001265A1"/>
    <w:rsid w:val="00135D98"/>
    <w:rsid w:val="00137752"/>
    <w:rsid w:val="001463FA"/>
    <w:rsid w:val="001537B3"/>
    <w:rsid w:val="001703B7"/>
    <w:rsid w:val="00173D61"/>
    <w:rsid w:val="0017744A"/>
    <w:rsid w:val="001801BF"/>
    <w:rsid w:val="00181257"/>
    <w:rsid w:val="001812E2"/>
    <w:rsid w:val="00184CCE"/>
    <w:rsid w:val="00193181"/>
    <w:rsid w:val="001A7CE0"/>
    <w:rsid w:val="001B6C9F"/>
    <w:rsid w:val="001E5719"/>
    <w:rsid w:val="001F256F"/>
    <w:rsid w:val="001F419C"/>
    <w:rsid w:val="00203963"/>
    <w:rsid w:val="00216A34"/>
    <w:rsid w:val="00220BEB"/>
    <w:rsid w:val="002233C3"/>
    <w:rsid w:val="002245FA"/>
    <w:rsid w:val="00225069"/>
    <w:rsid w:val="00242F42"/>
    <w:rsid w:val="002466BB"/>
    <w:rsid w:val="00264C9D"/>
    <w:rsid w:val="0026684A"/>
    <w:rsid w:val="002770A3"/>
    <w:rsid w:val="002777FE"/>
    <w:rsid w:val="002850CA"/>
    <w:rsid w:val="0029241E"/>
    <w:rsid w:val="00294466"/>
    <w:rsid w:val="002B35F5"/>
    <w:rsid w:val="002B53CE"/>
    <w:rsid w:val="002C6FEE"/>
    <w:rsid w:val="002D5D4C"/>
    <w:rsid w:val="002E0616"/>
    <w:rsid w:val="002F0C1E"/>
    <w:rsid w:val="00300986"/>
    <w:rsid w:val="00303466"/>
    <w:rsid w:val="003071CE"/>
    <w:rsid w:val="00310495"/>
    <w:rsid w:val="00311429"/>
    <w:rsid w:val="0031168B"/>
    <w:rsid w:val="003337E7"/>
    <w:rsid w:val="00336C50"/>
    <w:rsid w:val="003445AB"/>
    <w:rsid w:val="00352EA8"/>
    <w:rsid w:val="003716EF"/>
    <w:rsid w:val="003731C1"/>
    <w:rsid w:val="00377C99"/>
    <w:rsid w:val="003846CC"/>
    <w:rsid w:val="00385F08"/>
    <w:rsid w:val="003A23C7"/>
    <w:rsid w:val="003B01A7"/>
    <w:rsid w:val="003B5DDE"/>
    <w:rsid w:val="003C30A5"/>
    <w:rsid w:val="003D5D0B"/>
    <w:rsid w:val="003E36A6"/>
    <w:rsid w:val="003E3950"/>
    <w:rsid w:val="003E4CD6"/>
    <w:rsid w:val="003E7243"/>
    <w:rsid w:val="0040413A"/>
    <w:rsid w:val="00412107"/>
    <w:rsid w:val="00420583"/>
    <w:rsid w:val="00422ACD"/>
    <w:rsid w:val="00426D7E"/>
    <w:rsid w:val="00442DB6"/>
    <w:rsid w:val="00443C8A"/>
    <w:rsid w:val="00457A51"/>
    <w:rsid w:val="00464D73"/>
    <w:rsid w:val="00467E3D"/>
    <w:rsid w:val="004732F6"/>
    <w:rsid w:val="00473D9D"/>
    <w:rsid w:val="00490A7C"/>
    <w:rsid w:val="004B1FAD"/>
    <w:rsid w:val="004C03A7"/>
    <w:rsid w:val="004D2E4C"/>
    <w:rsid w:val="004E1367"/>
    <w:rsid w:val="004F2BD2"/>
    <w:rsid w:val="004F4500"/>
    <w:rsid w:val="004F4867"/>
    <w:rsid w:val="005009AE"/>
    <w:rsid w:val="00504491"/>
    <w:rsid w:val="00507BD5"/>
    <w:rsid w:val="00526120"/>
    <w:rsid w:val="00540672"/>
    <w:rsid w:val="00551BB3"/>
    <w:rsid w:val="00555D08"/>
    <w:rsid w:val="00556718"/>
    <w:rsid w:val="005570EE"/>
    <w:rsid w:val="00562D75"/>
    <w:rsid w:val="00570E57"/>
    <w:rsid w:val="0057261A"/>
    <w:rsid w:val="00576BE5"/>
    <w:rsid w:val="00576E3F"/>
    <w:rsid w:val="00577A7A"/>
    <w:rsid w:val="005963D6"/>
    <w:rsid w:val="0059696F"/>
    <w:rsid w:val="005B3C1E"/>
    <w:rsid w:val="005C3383"/>
    <w:rsid w:val="005C42CB"/>
    <w:rsid w:val="005C63B7"/>
    <w:rsid w:val="005D0103"/>
    <w:rsid w:val="005D637B"/>
    <w:rsid w:val="005D6F43"/>
    <w:rsid w:val="005E2CD6"/>
    <w:rsid w:val="005E3066"/>
    <w:rsid w:val="005F715B"/>
    <w:rsid w:val="005F793F"/>
    <w:rsid w:val="00600565"/>
    <w:rsid w:val="00601847"/>
    <w:rsid w:val="006175AD"/>
    <w:rsid w:val="00620905"/>
    <w:rsid w:val="00622BCE"/>
    <w:rsid w:val="00623AC1"/>
    <w:rsid w:val="00627823"/>
    <w:rsid w:val="0065456E"/>
    <w:rsid w:val="00665D55"/>
    <w:rsid w:val="0066754C"/>
    <w:rsid w:val="00684519"/>
    <w:rsid w:val="00691098"/>
    <w:rsid w:val="00691774"/>
    <w:rsid w:val="00693099"/>
    <w:rsid w:val="006A1242"/>
    <w:rsid w:val="006A17BB"/>
    <w:rsid w:val="006A2F3C"/>
    <w:rsid w:val="006A7ACD"/>
    <w:rsid w:val="006C28C9"/>
    <w:rsid w:val="006C39C4"/>
    <w:rsid w:val="006C3E0F"/>
    <w:rsid w:val="006D2185"/>
    <w:rsid w:val="006E3027"/>
    <w:rsid w:val="006F738A"/>
    <w:rsid w:val="007155CB"/>
    <w:rsid w:val="00733B60"/>
    <w:rsid w:val="00750FEF"/>
    <w:rsid w:val="007607E3"/>
    <w:rsid w:val="00762BC8"/>
    <w:rsid w:val="00770845"/>
    <w:rsid w:val="00780745"/>
    <w:rsid w:val="0078695B"/>
    <w:rsid w:val="0079123D"/>
    <w:rsid w:val="007A0480"/>
    <w:rsid w:val="007A1E7D"/>
    <w:rsid w:val="007B1213"/>
    <w:rsid w:val="007B14EE"/>
    <w:rsid w:val="007B3D4D"/>
    <w:rsid w:val="007C149A"/>
    <w:rsid w:val="007D1514"/>
    <w:rsid w:val="007D700F"/>
    <w:rsid w:val="00810E92"/>
    <w:rsid w:val="008147A9"/>
    <w:rsid w:val="0082520F"/>
    <w:rsid w:val="00836090"/>
    <w:rsid w:val="008403F5"/>
    <w:rsid w:val="00857664"/>
    <w:rsid w:val="00863AAA"/>
    <w:rsid w:val="00864084"/>
    <w:rsid w:val="008642AA"/>
    <w:rsid w:val="0086699A"/>
    <w:rsid w:val="00877014"/>
    <w:rsid w:val="00885FD0"/>
    <w:rsid w:val="00890A5F"/>
    <w:rsid w:val="008A2830"/>
    <w:rsid w:val="008A7699"/>
    <w:rsid w:val="008A7C90"/>
    <w:rsid w:val="008C32B9"/>
    <w:rsid w:val="008C3AA2"/>
    <w:rsid w:val="008C5D2B"/>
    <w:rsid w:val="008D0FEA"/>
    <w:rsid w:val="008D466F"/>
    <w:rsid w:val="008D5164"/>
    <w:rsid w:val="00901A98"/>
    <w:rsid w:val="00905B35"/>
    <w:rsid w:val="009151D9"/>
    <w:rsid w:val="00915576"/>
    <w:rsid w:val="0092771E"/>
    <w:rsid w:val="009325F8"/>
    <w:rsid w:val="009344B4"/>
    <w:rsid w:val="00951C3E"/>
    <w:rsid w:val="00954F6F"/>
    <w:rsid w:val="00957F04"/>
    <w:rsid w:val="00960C99"/>
    <w:rsid w:val="00961582"/>
    <w:rsid w:val="009662FF"/>
    <w:rsid w:val="009730B9"/>
    <w:rsid w:val="0098229B"/>
    <w:rsid w:val="00992896"/>
    <w:rsid w:val="009979BB"/>
    <w:rsid w:val="009A55C7"/>
    <w:rsid w:val="009B2DBB"/>
    <w:rsid w:val="009B2EF0"/>
    <w:rsid w:val="009B3BA0"/>
    <w:rsid w:val="009B4DBA"/>
    <w:rsid w:val="009C4105"/>
    <w:rsid w:val="009D08C2"/>
    <w:rsid w:val="009D75D4"/>
    <w:rsid w:val="009F01ED"/>
    <w:rsid w:val="009F1003"/>
    <w:rsid w:val="00A226C9"/>
    <w:rsid w:val="00A23ABB"/>
    <w:rsid w:val="00A24AFA"/>
    <w:rsid w:val="00A278DC"/>
    <w:rsid w:val="00A4472B"/>
    <w:rsid w:val="00A47352"/>
    <w:rsid w:val="00A51230"/>
    <w:rsid w:val="00A629FE"/>
    <w:rsid w:val="00A8022E"/>
    <w:rsid w:val="00AA1E5E"/>
    <w:rsid w:val="00AB6216"/>
    <w:rsid w:val="00AD527C"/>
    <w:rsid w:val="00AD58DB"/>
    <w:rsid w:val="00AE3641"/>
    <w:rsid w:val="00AE558E"/>
    <w:rsid w:val="00B002A2"/>
    <w:rsid w:val="00B0777F"/>
    <w:rsid w:val="00B13252"/>
    <w:rsid w:val="00B25E7C"/>
    <w:rsid w:val="00B4038E"/>
    <w:rsid w:val="00B50581"/>
    <w:rsid w:val="00B51668"/>
    <w:rsid w:val="00B710A4"/>
    <w:rsid w:val="00B72A34"/>
    <w:rsid w:val="00B84402"/>
    <w:rsid w:val="00B915DB"/>
    <w:rsid w:val="00BA37FC"/>
    <w:rsid w:val="00BA72C4"/>
    <w:rsid w:val="00BD260F"/>
    <w:rsid w:val="00BE12F0"/>
    <w:rsid w:val="00BE6127"/>
    <w:rsid w:val="00BE776B"/>
    <w:rsid w:val="00C10310"/>
    <w:rsid w:val="00C25DD3"/>
    <w:rsid w:val="00C27736"/>
    <w:rsid w:val="00C35FCB"/>
    <w:rsid w:val="00C40C40"/>
    <w:rsid w:val="00C42DCB"/>
    <w:rsid w:val="00C63ECD"/>
    <w:rsid w:val="00C73C7B"/>
    <w:rsid w:val="00C765BC"/>
    <w:rsid w:val="00C765C0"/>
    <w:rsid w:val="00C77A36"/>
    <w:rsid w:val="00C8501E"/>
    <w:rsid w:val="00C922F8"/>
    <w:rsid w:val="00C935B1"/>
    <w:rsid w:val="00C94D3B"/>
    <w:rsid w:val="00CA3584"/>
    <w:rsid w:val="00CC0605"/>
    <w:rsid w:val="00CC108A"/>
    <w:rsid w:val="00CD0FC0"/>
    <w:rsid w:val="00CD6B01"/>
    <w:rsid w:val="00CE35B7"/>
    <w:rsid w:val="00CF1596"/>
    <w:rsid w:val="00CF2EFC"/>
    <w:rsid w:val="00D13C8F"/>
    <w:rsid w:val="00D25AE3"/>
    <w:rsid w:val="00D30B3E"/>
    <w:rsid w:val="00D37731"/>
    <w:rsid w:val="00D379CA"/>
    <w:rsid w:val="00D44B51"/>
    <w:rsid w:val="00D51DBA"/>
    <w:rsid w:val="00D54CB4"/>
    <w:rsid w:val="00D5581C"/>
    <w:rsid w:val="00D62729"/>
    <w:rsid w:val="00D66D1A"/>
    <w:rsid w:val="00D67502"/>
    <w:rsid w:val="00D73B96"/>
    <w:rsid w:val="00D827C7"/>
    <w:rsid w:val="00D838CB"/>
    <w:rsid w:val="00D92C93"/>
    <w:rsid w:val="00D96FA8"/>
    <w:rsid w:val="00DB37DB"/>
    <w:rsid w:val="00DB4BBF"/>
    <w:rsid w:val="00DC12CD"/>
    <w:rsid w:val="00DC310A"/>
    <w:rsid w:val="00DD2F6C"/>
    <w:rsid w:val="00DF1A0E"/>
    <w:rsid w:val="00DF30BD"/>
    <w:rsid w:val="00E000BC"/>
    <w:rsid w:val="00E00948"/>
    <w:rsid w:val="00E14158"/>
    <w:rsid w:val="00E14694"/>
    <w:rsid w:val="00E22944"/>
    <w:rsid w:val="00E24643"/>
    <w:rsid w:val="00E45342"/>
    <w:rsid w:val="00E45D12"/>
    <w:rsid w:val="00E46ACF"/>
    <w:rsid w:val="00E500A0"/>
    <w:rsid w:val="00E56D47"/>
    <w:rsid w:val="00E66908"/>
    <w:rsid w:val="00E679C3"/>
    <w:rsid w:val="00E67BE7"/>
    <w:rsid w:val="00E80F93"/>
    <w:rsid w:val="00E81EF6"/>
    <w:rsid w:val="00E83A8F"/>
    <w:rsid w:val="00E876D7"/>
    <w:rsid w:val="00E8788D"/>
    <w:rsid w:val="00E93A4A"/>
    <w:rsid w:val="00EA494A"/>
    <w:rsid w:val="00ED1493"/>
    <w:rsid w:val="00ED2D91"/>
    <w:rsid w:val="00EE1D95"/>
    <w:rsid w:val="00EF1732"/>
    <w:rsid w:val="00EF2A81"/>
    <w:rsid w:val="00EF5D01"/>
    <w:rsid w:val="00F0210F"/>
    <w:rsid w:val="00F13B16"/>
    <w:rsid w:val="00F16C51"/>
    <w:rsid w:val="00F216C4"/>
    <w:rsid w:val="00F2528C"/>
    <w:rsid w:val="00F32C73"/>
    <w:rsid w:val="00F33EA5"/>
    <w:rsid w:val="00F41D15"/>
    <w:rsid w:val="00F63931"/>
    <w:rsid w:val="00F662AD"/>
    <w:rsid w:val="00F718AD"/>
    <w:rsid w:val="00F77090"/>
    <w:rsid w:val="00F834D1"/>
    <w:rsid w:val="00F86AA6"/>
    <w:rsid w:val="00F90843"/>
    <w:rsid w:val="00F9231C"/>
    <w:rsid w:val="00F93C33"/>
    <w:rsid w:val="00FA4107"/>
    <w:rsid w:val="00FB3FD1"/>
    <w:rsid w:val="00FB4E96"/>
    <w:rsid w:val="00FB64D1"/>
    <w:rsid w:val="00FB7F3D"/>
    <w:rsid w:val="00FC6B3D"/>
    <w:rsid w:val="00FD144B"/>
    <w:rsid w:val="00FD6248"/>
    <w:rsid w:val="00FE25ED"/>
    <w:rsid w:val="00FE5484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4A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4A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4A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4A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4A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4A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4A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4A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4A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4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4FD1-C427-44B5-A74A-4240D2E9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Гришина Наджеда Евгеньевна</cp:lastModifiedBy>
  <cp:revision>12</cp:revision>
  <cp:lastPrinted>2020-12-04T04:00:00Z</cp:lastPrinted>
  <dcterms:created xsi:type="dcterms:W3CDTF">2020-12-01T09:13:00Z</dcterms:created>
  <dcterms:modified xsi:type="dcterms:W3CDTF">2021-01-19T10:41:00Z</dcterms:modified>
</cp:coreProperties>
</file>